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AE50" w14:textId="75FB9D75" w:rsidR="00041327" w:rsidRDefault="00041327" w:rsidP="00041327">
      <w:pPr>
        <w:spacing w:after="0" w:line="240" w:lineRule="auto"/>
        <w:jc w:val="center"/>
        <w:rPr>
          <w:rFonts w:ascii="Garamond" w:hAnsi="Garamond"/>
          <w:b/>
          <w:bCs/>
        </w:rPr>
      </w:pPr>
      <w:r>
        <w:rPr>
          <w:rFonts w:ascii="Garamond" w:hAnsi="Garamond"/>
          <w:b/>
          <w:bCs/>
        </w:rPr>
        <w:t>Minutes</w:t>
      </w:r>
    </w:p>
    <w:p w14:paraId="05346686" w14:textId="35A04B6D" w:rsidR="00041327" w:rsidRDefault="00041327" w:rsidP="00041327">
      <w:pPr>
        <w:spacing w:after="0" w:line="240" w:lineRule="auto"/>
        <w:jc w:val="center"/>
        <w:rPr>
          <w:rFonts w:ascii="Garamond" w:hAnsi="Garamond"/>
          <w:b/>
          <w:bCs/>
        </w:rPr>
      </w:pPr>
      <w:r>
        <w:rPr>
          <w:rFonts w:ascii="Garamond" w:hAnsi="Garamond"/>
          <w:b/>
          <w:bCs/>
        </w:rPr>
        <w:t>Forsyth City Council Meeting</w:t>
      </w:r>
    </w:p>
    <w:p w14:paraId="31AC27B2" w14:textId="5ECD1FEA" w:rsidR="00041327" w:rsidRDefault="00041327" w:rsidP="00041327">
      <w:pPr>
        <w:jc w:val="center"/>
        <w:rPr>
          <w:rFonts w:ascii="Garamond" w:hAnsi="Garamond"/>
          <w:b/>
          <w:bCs/>
        </w:rPr>
      </w:pPr>
      <w:r>
        <w:rPr>
          <w:rFonts w:ascii="Garamond" w:hAnsi="Garamond"/>
          <w:b/>
          <w:bCs/>
        </w:rPr>
        <w:t>Monday, May 4, 2026</w:t>
      </w:r>
    </w:p>
    <w:p w14:paraId="6D612FA1" w14:textId="77777777" w:rsidR="00041327" w:rsidRDefault="00041327" w:rsidP="00041327">
      <w:pPr>
        <w:jc w:val="center"/>
        <w:rPr>
          <w:rFonts w:ascii="Garamond" w:hAnsi="Garamond"/>
          <w:b/>
          <w:bCs/>
        </w:rPr>
      </w:pPr>
    </w:p>
    <w:p w14:paraId="2822B61D" w14:textId="04CFF7BC" w:rsidR="00041327" w:rsidRPr="00073670" w:rsidRDefault="00041327" w:rsidP="00957D52">
      <w:pPr>
        <w:spacing w:after="0" w:line="240" w:lineRule="auto"/>
        <w:jc w:val="both"/>
        <w:rPr>
          <w:rFonts w:ascii="Garamond" w:hAnsi="Garamond"/>
          <w:b/>
          <w:bCs/>
        </w:rPr>
      </w:pPr>
      <w:r w:rsidRPr="00073670">
        <w:rPr>
          <w:rFonts w:ascii="Garamond" w:hAnsi="Garamond"/>
          <w:b/>
          <w:bCs/>
        </w:rPr>
        <w:t>Call to Order</w:t>
      </w:r>
    </w:p>
    <w:p w14:paraId="23FDCCE3" w14:textId="09CB958E" w:rsidR="00235705" w:rsidRPr="00073670" w:rsidRDefault="00235705" w:rsidP="00957D52">
      <w:pPr>
        <w:jc w:val="both"/>
        <w:rPr>
          <w:rFonts w:ascii="Garamond" w:hAnsi="Garamond"/>
        </w:rPr>
      </w:pPr>
      <w:r w:rsidRPr="00073670">
        <w:rPr>
          <w:rFonts w:ascii="Garamond" w:hAnsi="Garamond"/>
        </w:rPr>
        <w:t>Ma</w:t>
      </w:r>
      <w:r w:rsidR="00854D44" w:rsidRPr="00073670">
        <w:rPr>
          <w:rFonts w:ascii="Garamond" w:hAnsi="Garamond"/>
        </w:rPr>
        <w:t>y</w:t>
      </w:r>
      <w:r w:rsidRPr="00073670">
        <w:rPr>
          <w:rFonts w:ascii="Garamond" w:hAnsi="Garamond"/>
        </w:rPr>
        <w:t>or Goolsby called the meeting to order at 6:00p.m.</w:t>
      </w:r>
    </w:p>
    <w:p w14:paraId="56B1370C" w14:textId="324092F0" w:rsidR="00041327" w:rsidRPr="00073670" w:rsidRDefault="00041327" w:rsidP="00957D52">
      <w:pPr>
        <w:spacing w:after="0" w:line="240" w:lineRule="auto"/>
        <w:jc w:val="both"/>
        <w:rPr>
          <w:rFonts w:ascii="Garamond" w:hAnsi="Garamond"/>
          <w:b/>
          <w:bCs/>
        </w:rPr>
      </w:pPr>
      <w:r w:rsidRPr="00073670">
        <w:rPr>
          <w:rFonts w:ascii="Garamond" w:hAnsi="Garamond"/>
          <w:b/>
          <w:bCs/>
        </w:rPr>
        <w:t>Pledge of Allegiance, Invocation and Roll Call</w:t>
      </w:r>
    </w:p>
    <w:p w14:paraId="168F1F39" w14:textId="4D781D6B" w:rsidR="00957D52" w:rsidRPr="00073670" w:rsidRDefault="00957D52" w:rsidP="00957D52">
      <w:pPr>
        <w:spacing w:line="240" w:lineRule="auto"/>
        <w:jc w:val="both"/>
        <w:rPr>
          <w:rFonts w:ascii="Garamond" w:hAnsi="Garamond"/>
        </w:rPr>
      </w:pPr>
      <w:r w:rsidRPr="00073670">
        <w:rPr>
          <w:rFonts w:ascii="Garamond" w:hAnsi="Garamond"/>
        </w:rPr>
        <w:t xml:space="preserve">Mayor Goolsby led the pledge of allegiance. The invocation was led by Mr. </w:t>
      </w:r>
      <w:r w:rsidR="00AF1E67" w:rsidRPr="00073670">
        <w:rPr>
          <w:rFonts w:ascii="Garamond" w:hAnsi="Garamond"/>
        </w:rPr>
        <w:t>Brian Moore</w:t>
      </w:r>
      <w:r w:rsidRPr="00073670">
        <w:rPr>
          <w:rFonts w:ascii="Garamond" w:hAnsi="Garamond"/>
        </w:rPr>
        <w:t>. Roll call was led by Mrs. Shayla Furlow, the City Clerk.  In attendance for the meeting was Mayor Goolsby, Councilmembers Josh Hill, Walter Goodson, Lois Allen, Glynn Holmes, Charles Wilder, and Mike Dodd. Also in attendance at the meeting was the City Manager, Craig Mims, Assistant City Manager, Regina Ivie, and City Attorney, Brian Causey. Six members of the council were in attendance for the meeting; therefore, all unanimous votes will be six votes (Hill, Goodson, Allen, Holmes, Wilder and Dodd).</w:t>
      </w:r>
    </w:p>
    <w:p w14:paraId="6799B042" w14:textId="753187CF" w:rsidR="00041327" w:rsidRPr="00073670" w:rsidRDefault="00041327" w:rsidP="00600B3E">
      <w:pPr>
        <w:spacing w:after="0" w:line="240" w:lineRule="auto"/>
        <w:jc w:val="both"/>
        <w:rPr>
          <w:rFonts w:ascii="Garamond" w:hAnsi="Garamond"/>
          <w:b/>
          <w:bCs/>
        </w:rPr>
      </w:pPr>
      <w:r w:rsidRPr="00073670">
        <w:rPr>
          <w:rFonts w:ascii="Garamond" w:hAnsi="Garamond"/>
          <w:b/>
          <w:bCs/>
        </w:rPr>
        <w:t>Approval of the agenda</w:t>
      </w:r>
      <w:r w:rsidR="000A7FF7" w:rsidRPr="00073670">
        <w:rPr>
          <w:rFonts w:ascii="Garamond" w:hAnsi="Garamond"/>
          <w:b/>
          <w:bCs/>
        </w:rPr>
        <w:t>.</w:t>
      </w:r>
    </w:p>
    <w:p w14:paraId="7C1EF383" w14:textId="522E3CFE" w:rsidR="009C1902" w:rsidRPr="00073670" w:rsidRDefault="00600B3E" w:rsidP="00796A83">
      <w:pPr>
        <w:spacing w:line="240" w:lineRule="auto"/>
        <w:jc w:val="both"/>
        <w:rPr>
          <w:rFonts w:ascii="Garamond" w:hAnsi="Garamond"/>
        </w:rPr>
      </w:pPr>
      <w:r w:rsidRPr="00073670">
        <w:rPr>
          <w:rFonts w:ascii="Garamond" w:hAnsi="Garamond"/>
        </w:rPr>
        <w:t xml:space="preserve">Mr. </w:t>
      </w:r>
      <w:r w:rsidR="007F750F" w:rsidRPr="00073670">
        <w:rPr>
          <w:rFonts w:ascii="Garamond" w:hAnsi="Garamond"/>
        </w:rPr>
        <w:t>Dodd</w:t>
      </w:r>
      <w:r w:rsidRPr="00073670">
        <w:rPr>
          <w:rFonts w:ascii="Garamond" w:hAnsi="Garamond"/>
        </w:rPr>
        <w:t xml:space="preserve"> offered a motion to approve the agenda with the amendment to add </w:t>
      </w:r>
      <w:r w:rsidR="001F07E3" w:rsidRPr="00073670">
        <w:rPr>
          <w:rFonts w:ascii="Garamond" w:hAnsi="Garamond"/>
        </w:rPr>
        <w:t xml:space="preserve">Interceptor Public Safety </w:t>
      </w:r>
      <w:r w:rsidR="004D79D4" w:rsidRPr="00073670">
        <w:rPr>
          <w:rFonts w:ascii="Garamond" w:hAnsi="Garamond"/>
        </w:rPr>
        <w:t xml:space="preserve">Products to </w:t>
      </w:r>
      <w:r w:rsidR="00F84697" w:rsidRPr="00073670">
        <w:rPr>
          <w:rFonts w:ascii="Garamond" w:hAnsi="Garamond"/>
        </w:rPr>
        <w:t>the approval of requisitions greater than $6000 in the</w:t>
      </w:r>
      <w:r w:rsidR="008E2940" w:rsidRPr="00073670">
        <w:rPr>
          <w:rFonts w:ascii="Garamond" w:hAnsi="Garamond"/>
        </w:rPr>
        <w:t xml:space="preserve"> </w:t>
      </w:r>
      <w:r w:rsidR="00F84697" w:rsidRPr="00073670">
        <w:rPr>
          <w:rFonts w:ascii="Garamond" w:hAnsi="Garamond"/>
        </w:rPr>
        <w:t xml:space="preserve">amount of </w:t>
      </w:r>
      <w:r w:rsidR="008E2940" w:rsidRPr="00073670">
        <w:rPr>
          <w:rFonts w:ascii="Garamond" w:hAnsi="Garamond"/>
        </w:rPr>
        <w:t>$</w:t>
      </w:r>
      <w:r w:rsidR="00F84697" w:rsidRPr="00073670">
        <w:rPr>
          <w:rFonts w:ascii="Garamond" w:hAnsi="Garamond"/>
        </w:rPr>
        <w:t>9</w:t>
      </w:r>
      <w:r w:rsidR="008E2940" w:rsidRPr="00073670">
        <w:rPr>
          <w:rFonts w:ascii="Garamond" w:hAnsi="Garamond"/>
        </w:rPr>
        <w:t xml:space="preserve">,606.64. </w:t>
      </w:r>
      <w:r w:rsidRPr="00073670">
        <w:rPr>
          <w:rFonts w:ascii="Garamond" w:hAnsi="Garamond"/>
        </w:rPr>
        <w:t>Seconded by Mr</w:t>
      </w:r>
      <w:r w:rsidR="008E2940" w:rsidRPr="00073670">
        <w:rPr>
          <w:rFonts w:ascii="Garamond" w:hAnsi="Garamond"/>
        </w:rPr>
        <w:t>s</w:t>
      </w:r>
      <w:r w:rsidRPr="00073670">
        <w:rPr>
          <w:rFonts w:ascii="Garamond" w:hAnsi="Garamond"/>
        </w:rPr>
        <w:t xml:space="preserve">. </w:t>
      </w:r>
      <w:r w:rsidR="008E2940" w:rsidRPr="00073670">
        <w:rPr>
          <w:rFonts w:ascii="Garamond" w:hAnsi="Garamond"/>
        </w:rPr>
        <w:t>Allen</w:t>
      </w:r>
      <w:r w:rsidRPr="00073670">
        <w:rPr>
          <w:rFonts w:ascii="Garamond" w:hAnsi="Garamond"/>
        </w:rPr>
        <w:t>; the motion carried unanimously.</w:t>
      </w:r>
    </w:p>
    <w:p w14:paraId="2A1A29C6" w14:textId="55B21898" w:rsidR="00842AD5" w:rsidRPr="00073670" w:rsidRDefault="00041327" w:rsidP="00877274">
      <w:pPr>
        <w:spacing w:after="0" w:line="240" w:lineRule="auto"/>
        <w:jc w:val="both"/>
        <w:rPr>
          <w:rFonts w:ascii="Garamond" w:hAnsi="Garamond"/>
          <w:b/>
          <w:bCs/>
        </w:rPr>
      </w:pPr>
      <w:r w:rsidRPr="00073670">
        <w:rPr>
          <w:rFonts w:ascii="Garamond" w:hAnsi="Garamond"/>
          <w:b/>
          <w:bCs/>
        </w:rPr>
        <w:t>Approval of the minutes from the council meeting held on April 20, 2026</w:t>
      </w:r>
    </w:p>
    <w:p w14:paraId="7835C495" w14:textId="11BEEFBF" w:rsidR="00796A83" w:rsidRPr="00073670" w:rsidRDefault="00796A83" w:rsidP="00877274">
      <w:pPr>
        <w:spacing w:line="240" w:lineRule="auto"/>
        <w:jc w:val="both"/>
        <w:rPr>
          <w:rFonts w:ascii="Garamond" w:hAnsi="Garamond"/>
        </w:rPr>
      </w:pPr>
      <w:r w:rsidRPr="00073670">
        <w:rPr>
          <w:rFonts w:ascii="Garamond" w:hAnsi="Garamond"/>
        </w:rPr>
        <w:t xml:space="preserve">Mr. </w:t>
      </w:r>
      <w:r w:rsidR="00877274" w:rsidRPr="00073670">
        <w:rPr>
          <w:rFonts w:ascii="Garamond" w:hAnsi="Garamond"/>
        </w:rPr>
        <w:t>Hill</w:t>
      </w:r>
      <w:r w:rsidRPr="00073670">
        <w:rPr>
          <w:rFonts w:ascii="Garamond" w:hAnsi="Garamond"/>
        </w:rPr>
        <w:t xml:space="preserve"> offered a motion to approve the minutes from the council meeting held on April </w:t>
      </w:r>
      <w:r w:rsidR="00877274" w:rsidRPr="00073670">
        <w:rPr>
          <w:rFonts w:ascii="Garamond" w:hAnsi="Garamond"/>
        </w:rPr>
        <w:t>20</w:t>
      </w:r>
      <w:r w:rsidRPr="00073670">
        <w:rPr>
          <w:rFonts w:ascii="Garamond" w:hAnsi="Garamond"/>
        </w:rPr>
        <w:t xml:space="preserve">, 2026. Seconded by Mr. </w:t>
      </w:r>
      <w:r w:rsidR="00877274" w:rsidRPr="00073670">
        <w:rPr>
          <w:rFonts w:ascii="Garamond" w:hAnsi="Garamond"/>
        </w:rPr>
        <w:t>Goodson</w:t>
      </w:r>
      <w:r w:rsidRPr="00073670">
        <w:rPr>
          <w:rFonts w:ascii="Garamond" w:hAnsi="Garamond"/>
        </w:rPr>
        <w:t>; the motion carried unanimously.</w:t>
      </w:r>
    </w:p>
    <w:p w14:paraId="1F8D84F5" w14:textId="0F50DB7F" w:rsidR="00E83F20" w:rsidRPr="00073670" w:rsidRDefault="00842AD5" w:rsidP="00E83F20">
      <w:pPr>
        <w:spacing w:line="240" w:lineRule="auto"/>
        <w:jc w:val="both"/>
        <w:rPr>
          <w:rFonts w:ascii="Garamond" w:hAnsi="Garamond"/>
        </w:rPr>
      </w:pPr>
      <w:r w:rsidRPr="00073670">
        <w:rPr>
          <w:rFonts w:ascii="Garamond" w:hAnsi="Garamond"/>
          <w:b/>
          <w:bCs/>
        </w:rPr>
        <w:t>Preliminary Plat Review for the Villas at Juliette Planned Unit Development, Parcel 053 048</w:t>
      </w:r>
      <w:r w:rsidR="009613D8" w:rsidRPr="00073670">
        <w:rPr>
          <w:rFonts w:ascii="Garamond" w:hAnsi="Garamond"/>
          <w:b/>
          <w:bCs/>
        </w:rPr>
        <w:t xml:space="preserve"> </w:t>
      </w:r>
      <w:r w:rsidR="001C60F1" w:rsidRPr="00073670">
        <w:rPr>
          <w:rFonts w:ascii="Garamond" w:hAnsi="Garamond"/>
        </w:rPr>
        <w:t>Mr. Dean</w:t>
      </w:r>
      <w:r w:rsidR="009613D8" w:rsidRPr="00073670">
        <w:rPr>
          <w:rFonts w:ascii="Garamond" w:hAnsi="Garamond"/>
        </w:rPr>
        <w:t xml:space="preserve"> Nelson, </w:t>
      </w:r>
      <w:r w:rsidR="0002272C" w:rsidRPr="00073670">
        <w:rPr>
          <w:rFonts w:ascii="Garamond" w:hAnsi="Garamond"/>
        </w:rPr>
        <w:t>the Community Development Director,</w:t>
      </w:r>
      <w:r w:rsidR="001B1573" w:rsidRPr="00073670">
        <w:rPr>
          <w:rFonts w:ascii="Garamond" w:hAnsi="Garamond"/>
        </w:rPr>
        <w:t xml:space="preserve"> stated that</w:t>
      </w:r>
      <w:r w:rsidR="00C1258A" w:rsidRPr="00073670">
        <w:rPr>
          <w:rFonts w:cstheme="minorHAnsi"/>
          <w:kern w:val="0"/>
          <w14:ligatures w14:val="none"/>
        </w:rPr>
        <w:t xml:space="preserve"> </w:t>
      </w:r>
      <w:r w:rsidR="00C1258A" w:rsidRPr="00073670">
        <w:rPr>
          <w:rFonts w:ascii="Garamond" w:hAnsi="Garamond"/>
        </w:rPr>
        <w:t xml:space="preserve">Edgar Hughston Builders, LLC., represented by Tyler Findley, is requesting approval of an 83-unit single-family Planned Unit Development (PUD) of the Villas at Juiliette’s preliminary plat. The project encompasses 77-acreas and was initially presented to City Council on June 2, 2025, for consideration for rezoning as a Conservation Subdivision. The rezoning petition was denied, and on August 25, Mr. Findley appeared before the Planning and Zoning Commission requesting approval of the subject preliminary plat. </w:t>
      </w:r>
      <w:r w:rsidR="007A4EA1" w:rsidRPr="00073670">
        <w:rPr>
          <w:rFonts w:ascii="Garamond" w:hAnsi="Garamond"/>
        </w:rPr>
        <w:t>He stated that o</w:t>
      </w:r>
      <w:r w:rsidR="00C1258A" w:rsidRPr="00073670">
        <w:rPr>
          <w:rFonts w:ascii="Garamond" w:hAnsi="Garamond"/>
        </w:rPr>
        <w:t xml:space="preserve">n August 28, 2025, the City of Forsyth received an appeal of the annexation and initial city zoning of the parcel, which occurred in 2006. Upon the advice of </w:t>
      </w:r>
      <w:r w:rsidR="00243BB2" w:rsidRPr="00073670">
        <w:rPr>
          <w:rFonts w:ascii="Garamond" w:hAnsi="Garamond"/>
        </w:rPr>
        <w:t>Mr.</w:t>
      </w:r>
      <w:r w:rsidR="00C1258A" w:rsidRPr="00073670">
        <w:rPr>
          <w:rFonts w:ascii="Garamond" w:hAnsi="Garamond"/>
        </w:rPr>
        <w:t xml:space="preserve"> Causey, City Attorney, who also represents the Planning and Zoning Commission, the Zoning Administrator issued a letter to the applicant affirming that all work, including the review of the preliminary plat, must cease until the appeal has been answered</w:t>
      </w:r>
      <w:r w:rsidR="000A1872" w:rsidRPr="00073670">
        <w:rPr>
          <w:rFonts w:ascii="Garamond" w:hAnsi="Garamond"/>
        </w:rPr>
        <w:t xml:space="preserve">, </w:t>
      </w:r>
      <w:r w:rsidR="00C1258A" w:rsidRPr="00073670">
        <w:rPr>
          <w:rFonts w:ascii="Garamond" w:hAnsi="Garamond"/>
        </w:rPr>
        <w:t>resolved</w:t>
      </w:r>
      <w:r w:rsidR="00E71797" w:rsidRPr="00073670">
        <w:rPr>
          <w:rFonts w:ascii="Garamond" w:hAnsi="Garamond"/>
        </w:rPr>
        <w:t xml:space="preserve"> or continue </w:t>
      </w:r>
      <w:r w:rsidR="00606E02" w:rsidRPr="00073670">
        <w:rPr>
          <w:rFonts w:ascii="Garamond" w:hAnsi="Garamond"/>
        </w:rPr>
        <w:t>to table</w:t>
      </w:r>
      <w:r w:rsidR="00E71797" w:rsidRPr="00073670">
        <w:rPr>
          <w:rFonts w:ascii="Garamond" w:hAnsi="Garamond"/>
        </w:rPr>
        <w:t xml:space="preserve"> </w:t>
      </w:r>
      <w:r w:rsidR="00C1258A" w:rsidRPr="00073670">
        <w:rPr>
          <w:rFonts w:ascii="Garamond" w:hAnsi="Garamond"/>
        </w:rPr>
        <w:t>the decision</w:t>
      </w:r>
      <w:r w:rsidR="00E71797" w:rsidRPr="00073670">
        <w:rPr>
          <w:rFonts w:ascii="Garamond" w:hAnsi="Garamond"/>
        </w:rPr>
        <w:t>.</w:t>
      </w:r>
      <w:r w:rsidR="00606E02" w:rsidRPr="00073670">
        <w:rPr>
          <w:rFonts w:cstheme="minorHAnsi"/>
          <w:kern w:val="0"/>
          <w14:ligatures w14:val="none"/>
        </w:rPr>
        <w:t xml:space="preserve"> </w:t>
      </w:r>
      <w:r w:rsidR="00606E02" w:rsidRPr="00073670">
        <w:rPr>
          <w:rFonts w:ascii="Garamond" w:hAnsi="Garamond"/>
        </w:rPr>
        <w:t>The basis of the appeal was an assertion that interested parties were not provided with proper notice.</w:t>
      </w:r>
      <w:r w:rsidR="00BA6C00" w:rsidRPr="00073670">
        <w:rPr>
          <w:rFonts w:cstheme="minorHAnsi"/>
          <w:kern w:val="0"/>
          <w14:ligatures w14:val="none"/>
        </w:rPr>
        <w:t xml:space="preserve"> </w:t>
      </w:r>
      <w:r w:rsidR="00BA6C00" w:rsidRPr="00073670">
        <w:rPr>
          <w:rFonts w:ascii="Garamond" w:hAnsi="Garamond"/>
        </w:rPr>
        <w:t>Mr. Causey completed a review of the appeal documents, which were addressed to the City Attorney and the Planning and Zoning Board.</w:t>
      </w:r>
      <w:r w:rsidR="00B5730C" w:rsidRPr="00073670">
        <w:rPr>
          <w:rFonts w:cstheme="minorHAnsi"/>
          <w:kern w:val="0"/>
          <w14:ligatures w14:val="none"/>
        </w:rPr>
        <w:t xml:space="preserve"> </w:t>
      </w:r>
      <w:r w:rsidR="00B5730C" w:rsidRPr="00073670">
        <w:rPr>
          <w:rFonts w:ascii="Garamond" w:hAnsi="Garamond"/>
        </w:rPr>
        <w:t>He determined that the Planning and Zoning Board, which acts as an advisory Board, has no standing to hear appeals</w:t>
      </w:r>
      <w:r w:rsidR="002A4D1B" w:rsidRPr="00073670">
        <w:rPr>
          <w:rFonts w:ascii="Garamond" w:hAnsi="Garamond"/>
        </w:rPr>
        <w:t>. There was</w:t>
      </w:r>
      <w:r w:rsidR="006D2BBC" w:rsidRPr="00073670">
        <w:rPr>
          <w:rFonts w:cstheme="minorHAnsi"/>
          <w:kern w:val="0"/>
          <w14:ligatures w14:val="none"/>
        </w:rPr>
        <w:t xml:space="preserve"> </w:t>
      </w:r>
      <w:r w:rsidR="006D2BBC" w:rsidRPr="00073670">
        <w:rPr>
          <w:rFonts w:ascii="Garamond" w:hAnsi="Garamond"/>
        </w:rPr>
        <w:t>a subsequent assertion that the approved annexation created new territory within the city zoned Residential Low Density (R-1) rather than Planned Unit Development (PUD) as currently zoned. Upon further investigation, it was determined that on September 19, 2006, the City of Forsyth adopted a new zoning ordinance to increase the zoning districts to include its current zoning districts and map.</w:t>
      </w:r>
      <w:r w:rsidR="009666E4" w:rsidRPr="00073670">
        <w:rPr>
          <w:rFonts w:cstheme="minorHAnsi"/>
          <w:kern w:val="0"/>
          <w14:ligatures w14:val="none"/>
        </w:rPr>
        <w:t xml:space="preserve"> </w:t>
      </w:r>
      <w:r w:rsidR="009666E4" w:rsidRPr="00073670">
        <w:rPr>
          <w:rFonts w:ascii="Garamond" w:hAnsi="Garamond"/>
        </w:rPr>
        <w:t xml:space="preserve">Letters were provided to affected property owners stating their new zoning designations, including the subject parcel, which was amended to PUD. Some of the documents regarding the overhaul of the zoning ordinances have been lost through flooding. The </w:t>
      </w:r>
      <w:r w:rsidR="009666E4" w:rsidRPr="00073670">
        <w:rPr>
          <w:rFonts w:ascii="Garamond" w:hAnsi="Garamond"/>
        </w:rPr>
        <w:lastRenderedPageBreak/>
        <w:t>Official Zoning Map of the City of Forsyth, Georgia, rendered by Jerry Weitz &amp; Associates, Inc., Planning &amp; Development Consultants, adopted September 19, 2026, was on file with the subject parcel appearing as PUD.</w:t>
      </w:r>
      <w:r w:rsidR="00E83F20" w:rsidRPr="00073670">
        <w:rPr>
          <w:rFonts w:cstheme="minorHAnsi"/>
          <w:kern w:val="0"/>
          <w14:ligatures w14:val="none"/>
        </w:rPr>
        <w:t xml:space="preserve"> </w:t>
      </w:r>
      <w:r w:rsidR="00E83F20" w:rsidRPr="00073670">
        <w:rPr>
          <w:rFonts w:ascii="Garamond" w:hAnsi="Garamond"/>
        </w:rPr>
        <w:t>On April 27, 2026, the Planning and Zoning Commission met and removed the agenda item from the table and placed it on the agenda for discussion. Staff reported that the preliminary plat met the general objectives of a PUD. Members reviewed the plat and raised the following concerns: the density of the development, the safety of having at least four access points on Juliette Road – two entrances to the housing development and an entrance to each of the commercial sites and having two separate unconnected drives into the subdivision leading, the expected price point of $350,000 to low $400,000s.</w:t>
      </w:r>
    </w:p>
    <w:p w14:paraId="2922CEA2" w14:textId="77777777" w:rsidR="000B191A" w:rsidRPr="00073670" w:rsidRDefault="00754F23" w:rsidP="002E27F6">
      <w:pPr>
        <w:spacing w:line="240" w:lineRule="auto"/>
        <w:jc w:val="both"/>
        <w:rPr>
          <w:rFonts w:ascii="Garamond" w:hAnsi="Garamond"/>
        </w:rPr>
      </w:pPr>
      <w:r w:rsidRPr="00073670">
        <w:rPr>
          <w:rFonts w:ascii="Garamond" w:hAnsi="Garamond"/>
        </w:rPr>
        <w:t>Staff recommendation</w:t>
      </w:r>
      <w:r w:rsidR="00B150F8" w:rsidRPr="00073670">
        <w:rPr>
          <w:rFonts w:ascii="Times New Roman" w:eastAsia="Times New Roman" w:hAnsi="Times New Roman" w:cs="Times New Roman"/>
          <w:kern w:val="0"/>
          <w14:ligatures w14:val="none"/>
        </w:rPr>
        <w:t xml:space="preserve"> </w:t>
      </w:r>
      <w:r w:rsidR="00B150F8" w:rsidRPr="00073670">
        <w:rPr>
          <w:rFonts w:ascii="Garamond" w:hAnsi="Garamond"/>
        </w:rPr>
        <w:t xml:space="preserve">the Planning and Zoning Commission recommended approval of the PUD preliminary plat on the conditions based here to comments of the preliminary plat review conducted by the county design consultants on behalf of the city. </w:t>
      </w:r>
    </w:p>
    <w:p w14:paraId="4B883CCE" w14:textId="77777777" w:rsidR="000B191A" w:rsidRPr="00073670" w:rsidRDefault="0087669B" w:rsidP="000B191A">
      <w:pPr>
        <w:pStyle w:val="ListParagraph"/>
        <w:numPr>
          <w:ilvl w:val="0"/>
          <w:numId w:val="10"/>
        </w:numPr>
        <w:spacing w:line="240" w:lineRule="auto"/>
        <w:jc w:val="both"/>
        <w:rPr>
          <w:rFonts w:ascii="Garamond" w:hAnsi="Garamond"/>
        </w:rPr>
      </w:pPr>
      <w:r w:rsidRPr="00073670">
        <w:rPr>
          <w:rFonts w:ascii="Garamond" w:hAnsi="Garamond"/>
        </w:rPr>
        <w:t>T</w:t>
      </w:r>
      <w:r w:rsidR="00B150F8" w:rsidRPr="00073670">
        <w:rPr>
          <w:rFonts w:ascii="Garamond" w:hAnsi="Garamond"/>
        </w:rPr>
        <w:t>here is no notation of water supply or sewage system for this project, since that time, a new plat was submitted</w:t>
      </w:r>
      <w:r w:rsidR="004A32BE" w:rsidRPr="00073670">
        <w:rPr>
          <w:rFonts w:ascii="Garamond" w:hAnsi="Garamond"/>
        </w:rPr>
        <w:t xml:space="preserve"> on Friday.</w:t>
      </w:r>
      <w:r w:rsidR="002E27F6" w:rsidRPr="00073670">
        <w:rPr>
          <w:kern w:val="0"/>
          <w14:ligatures w14:val="none"/>
        </w:rPr>
        <w:t xml:space="preserve"> </w:t>
      </w:r>
    </w:p>
    <w:p w14:paraId="3BC12CBC" w14:textId="77777777" w:rsidR="000B191A" w:rsidRPr="00073670" w:rsidRDefault="002E27F6" w:rsidP="002E27F6">
      <w:pPr>
        <w:pStyle w:val="ListParagraph"/>
        <w:numPr>
          <w:ilvl w:val="0"/>
          <w:numId w:val="10"/>
        </w:numPr>
        <w:spacing w:line="240" w:lineRule="auto"/>
        <w:jc w:val="both"/>
        <w:rPr>
          <w:rFonts w:ascii="Garamond" w:hAnsi="Garamond"/>
        </w:rPr>
      </w:pPr>
      <w:r w:rsidRPr="00073670">
        <w:rPr>
          <w:rFonts w:ascii="Garamond" w:hAnsi="Garamond"/>
        </w:rPr>
        <w:t>Aerial Imagery from 2025 shows evidence of structure(s) existing on the parcel intended for development, but no existing conditions page(s) have been provided or shown.</w:t>
      </w:r>
    </w:p>
    <w:p w14:paraId="66982549" w14:textId="77777777" w:rsidR="000B191A" w:rsidRPr="00073670" w:rsidRDefault="002E27F6" w:rsidP="002E27F6">
      <w:pPr>
        <w:pStyle w:val="ListParagraph"/>
        <w:numPr>
          <w:ilvl w:val="0"/>
          <w:numId w:val="10"/>
        </w:numPr>
        <w:spacing w:line="240" w:lineRule="auto"/>
        <w:jc w:val="both"/>
        <w:rPr>
          <w:rFonts w:ascii="Garamond" w:hAnsi="Garamond"/>
        </w:rPr>
      </w:pPr>
      <w:r w:rsidRPr="00073670">
        <w:rPr>
          <w:rFonts w:ascii="Garamond" w:hAnsi="Garamond"/>
        </w:rPr>
        <w:t>National wetlands and USGS stream stats indicate a small tributary of Town Creek originating at the existing pond on the property. While this only needs to be estimated for the purpose of the preliminary plat, it is worth noting as it may affect the proposed design of the subdivision, walking trails, and other appurtenances. If it has not already been performed, it is recommended to obtain a stream and wetland delineation to submit with the complete set of development plans if the preliminary plat is approved.</w:t>
      </w:r>
    </w:p>
    <w:p w14:paraId="05D4BFC8" w14:textId="15004049" w:rsidR="000B191A" w:rsidRPr="00073670" w:rsidRDefault="002E27F6" w:rsidP="002E27F6">
      <w:pPr>
        <w:pStyle w:val="ListParagraph"/>
        <w:numPr>
          <w:ilvl w:val="0"/>
          <w:numId w:val="10"/>
        </w:numPr>
        <w:spacing w:line="240" w:lineRule="auto"/>
        <w:jc w:val="both"/>
        <w:rPr>
          <w:rFonts w:ascii="Garamond" w:hAnsi="Garamond"/>
        </w:rPr>
      </w:pPr>
      <w:r w:rsidRPr="00073670">
        <w:rPr>
          <w:rFonts w:ascii="Garamond" w:hAnsi="Garamond"/>
        </w:rPr>
        <w:t xml:space="preserve">It is recommended to provide street names to ensure no conflicts are created with the existing roadway network in the </w:t>
      </w:r>
      <w:r w:rsidR="00B41B86" w:rsidRPr="00073670">
        <w:rPr>
          <w:rFonts w:ascii="Garamond" w:hAnsi="Garamond"/>
        </w:rPr>
        <w:t>city</w:t>
      </w:r>
      <w:r w:rsidR="00E610B4" w:rsidRPr="00073670">
        <w:rPr>
          <w:rFonts w:ascii="Garamond" w:hAnsi="Garamond"/>
        </w:rPr>
        <w:t xml:space="preserve">. </w:t>
      </w:r>
      <w:r w:rsidR="00E610B4" w:rsidRPr="00073670">
        <w:rPr>
          <w:rFonts w:ascii="Garamond" w:hAnsi="Garamond"/>
        </w:rPr>
        <w:tab/>
      </w:r>
    </w:p>
    <w:p w14:paraId="7BA999E9" w14:textId="60E75BF9" w:rsidR="00E95476" w:rsidRPr="00073670" w:rsidRDefault="00F21CEF" w:rsidP="002E27F6">
      <w:pPr>
        <w:pStyle w:val="ListParagraph"/>
        <w:numPr>
          <w:ilvl w:val="0"/>
          <w:numId w:val="10"/>
        </w:numPr>
        <w:spacing w:line="240" w:lineRule="auto"/>
        <w:jc w:val="both"/>
        <w:rPr>
          <w:rFonts w:ascii="Garamond" w:hAnsi="Garamond"/>
        </w:rPr>
      </w:pPr>
      <w:r w:rsidRPr="00073670">
        <w:rPr>
          <w:rFonts w:ascii="Garamond" w:hAnsi="Garamond"/>
        </w:rPr>
        <w:t>The</w:t>
      </w:r>
      <w:r w:rsidR="002E27F6" w:rsidRPr="00073670">
        <w:rPr>
          <w:rFonts w:ascii="Garamond" w:hAnsi="Garamond"/>
        </w:rPr>
        <w:t xml:space="preserve"> zoning recommends interparcel connectivity among separate uses – it is recommended to extend walking trails to proposed commercial uses shown on this preliminary plat. </w:t>
      </w:r>
    </w:p>
    <w:p w14:paraId="03461CF5" w14:textId="31E1E541" w:rsidR="002E27F6" w:rsidRPr="00073670" w:rsidRDefault="002E27F6" w:rsidP="002E27F6">
      <w:pPr>
        <w:pStyle w:val="ListParagraph"/>
        <w:numPr>
          <w:ilvl w:val="0"/>
          <w:numId w:val="10"/>
        </w:numPr>
        <w:spacing w:line="240" w:lineRule="auto"/>
        <w:jc w:val="both"/>
        <w:rPr>
          <w:rFonts w:ascii="Garamond" w:hAnsi="Garamond"/>
        </w:rPr>
      </w:pPr>
      <w:r w:rsidRPr="00073670">
        <w:rPr>
          <w:rFonts w:ascii="Garamond" w:hAnsi="Garamond"/>
        </w:rPr>
        <w:t xml:space="preserve"> </w:t>
      </w:r>
      <w:r w:rsidR="00B9059E" w:rsidRPr="00073670">
        <w:rPr>
          <w:rFonts w:ascii="Garamond" w:hAnsi="Garamond"/>
        </w:rPr>
        <w:t>The zoning</w:t>
      </w:r>
      <w:r w:rsidRPr="00073670">
        <w:rPr>
          <w:rFonts w:ascii="Garamond" w:hAnsi="Garamond"/>
        </w:rPr>
        <w:t xml:space="preserve"> recommends indication the proposed use of all uses other than residential – neither commercial parcel has been shown to indicate what may be constructed at time of development. Depending on proposed use, additional buffers and/or screening may be beneficial for surrounding residential uses.</w:t>
      </w:r>
    </w:p>
    <w:p w14:paraId="388DEBE6" w14:textId="67909CF2" w:rsidR="001300DE" w:rsidRPr="00073670" w:rsidRDefault="006D0C70" w:rsidP="001300DE">
      <w:pPr>
        <w:spacing w:line="240" w:lineRule="auto"/>
        <w:jc w:val="both"/>
        <w:rPr>
          <w:rFonts w:ascii="Garamond" w:hAnsi="Garamond"/>
        </w:rPr>
      </w:pPr>
      <w:r w:rsidRPr="00073670">
        <w:rPr>
          <w:rFonts w:ascii="Garamond" w:hAnsi="Garamond"/>
        </w:rPr>
        <w:t>Mr. Nelson stated that it</w:t>
      </w:r>
      <w:r w:rsidR="002E27F6" w:rsidRPr="00073670">
        <w:rPr>
          <w:rFonts w:ascii="Garamond" w:hAnsi="Garamond"/>
        </w:rPr>
        <w:t xml:space="preserve"> should be noted that although City Council can decide otherwise, Sec.8.5 of the Zoning Ordinance states, “The applicant for PUD zoning shall submit the dimensional requirements for, at minimum, the types of requirements for conventional residential zoning districts as specified in Table 6.2 of this zoning ordinance and compare the proposed dimensional requirements with said requirements in Table 6.2 for the R-1 and/or R-2 zoning district. Standards proposed by the developer are legally binding on the development if approved, unless otherwise specified by the Governing Body. The developer is proposing R-</w:t>
      </w:r>
      <w:r w:rsidR="00B41B86" w:rsidRPr="00073670">
        <w:rPr>
          <w:rFonts w:ascii="Garamond" w:hAnsi="Garamond"/>
        </w:rPr>
        <w:t>3-dimensional</w:t>
      </w:r>
      <w:r w:rsidR="002E27F6" w:rsidRPr="00073670">
        <w:rPr>
          <w:rFonts w:ascii="Garamond" w:hAnsi="Garamond"/>
        </w:rPr>
        <w:t xml:space="preserve"> standards.</w:t>
      </w:r>
      <w:r w:rsidR="001300DE" w:rsidRPr="00073670">
        <w:rPr>
          <w:rFonts w:ascii="Times New Roman" w:eastAsia="Times New Roman" w:hAnsi="Times New Roman" w:cs="Times New Roman"/>
          <w:kern w:val="0"/>
          <w14:ligatures w14:val="none"/>
        </w:rPr>
        <w:t xml:space="preserve"> </w:t>
      </w:r>
      <w:r w:rsidR="001300DE" w:rsidRPr="00073670">
        <w:rPr>
          <w:rFonts w:ascii="Garamond" w:hAnsi="Garamond"/>
        </w:rPr>
        <w:t xml:space="preserve">The decision of council t will govern this project from henceforth. </w:t>
      </w:r>
    </w:p>
    <w:p w14:paraId="67E61663" w14:textId="0D3E47AA" w:rsidR="001A6B8A" w:rsidRPr="00073670" w:rsidRDefault="008E0BA8" w:rsidP="001A6B8A">
      <w:pPr>
        <w:spacing w:line="240" w:lineRule="auto"/>
        <w:jc w:val="both"/>
        <w:rPr>
          <w:rFonts w:ascii="Garamond" w:hAnsi="Garamond"/>
        </w:rPr>
      </w:pPr>
      <w:r w:rsidRPr="00073670">
        <w:rPr>
          <w:rFonts w:ascii="Garamond" w:hAnsi="Garamond"/>
        </w:rPr>
        <w:t xml:space="preserve">Mr. Wilder questioned </w:t>
      </w:r>
      <w:r w:rsidR="00014099" w:rsidRPr="00073670">
        <w:rPr>
          <w:rFonts w:ascii="Garamond" w:hAnsi="Garamond"/>
        </w:rPr>
        <w:t xml:space="preserve">during </w:t>
      </w:r>
      <w:r w:rsidR="00161916" w:rsidRPr="00073670">
        <w:rPr>
          <w:rFonts w:ascii="Garamond" w:hAnsi="Garamond"/>
        </w:rPr>
        <w:t xml:space="preserve">what </w:t>
      </w:r>
      <w:r w:rsidR="007775FE" w:rsidRPr="00073670">
        <w:rPr>
          <w:rFonts w:ascii="Garamond" w:hAnsi="Garamond"/>
        </w:rPr>
        <w:t xml:space="preserve">period </w:t>
      </w:r>
      <w:r w:rsidR="00D021A2" w:rsidRPr="00073670">
        <w:rPr>
          <w:rFonts w:ascii="Garamond" w:hAnsi="Garamond"/>
        </w:rPr>
        <w:t xml:space="preserve">did </w:t>
      </w:r>
      <w:r w:rsidR="001A6B8A" w:rsidRPr="00073670">
        <w:rPr>
          <w:rFonts w:ascii="Garamond" w:hAnsi="Garamond"/>
        </w:rPr>
        <w:t>the determination</w:t>
      </w:r>
      <w:r w:rsidR="00FA7AA9" w:rsidRPr="00073670">
        <w:rPr>
          <w:rFonts w:ascii="Garamond" w:hAnsi="Garamond"/>
        </w:rPr>
        <w:t xml:space="preserve"> of th</w:t>
      </w:r>
      <w:r w:rsidR="00A15D34" w:rsidRPr="00073670">
        <w:rPr>
          <w:rFonts w:ascii="Garamond" w:hAnsi="Garamond"/>
        </w:rPr>
        <w:t>e</w:t>
      </w:r>
      <w:r w:rsidR="00D52A4F" w:rsidRPr="00073670">
        <w:rPr>
          <w:rFonts w:ascii="Garamond" w:hAnsi="Garamond"/>
        </w:rPr>
        <w:t xml:space="preserve"> property</w:t>
      </w:r>
      <w:r w:rsidR="007B2643" w:rsidRPr="00073670">
        <w:rPr>
          <w:rFonts w:ascii="Garamond" w:hAnsi="Garamond"/>
        </w:rPr>
        <w:t xml:space="preserve"> to be a PUD instead of R-3 c</w:t>
      </w:r>
      <w:r w:rsidR="00097D49" w:rsidRPr="00073670">
        <w:rPr>
          <w:rFonts w:ascii="Garamond" w:hAnsi="Garamond"/>
        </w:rPr>
        <w:t>o</w:t>
      </w:r>
      <w:r w:rsidR="007B2643" w:rsidRPr="00073670">
        <w:rPr>
          <w:rFonts w:ascii="Garamond" w:hAnsi="Garamond"/>
        </w:rPr>
        <w:t>me about from</w:t>
      </w:r>
      <w:r w:rsidR="00B96895" w:rsidRPr="00073670">
        <w:rPr>
          <w:rFonts w:ascii="Garamond" w:hAnsi="Garamond"/>
        </w:rPr>
        <w:t xml:space="preserve"> z</w:t>
      </w:r>
      <w:r w:rsidR="00097D49" w:rsidRPr="00073670">
        <w:rPr>
          <w:rFonts w:ascii="Garamond" w:hAnsi="Garamond"/>
        </w:rPr>
        <w:t>oning</w:t>
      </w:r>
      <w:r w:rsidR="00D021A2" w:rsidRPr="00073670">
        <w:rPr>
          <w:rFonts w:ascii="Garamond" w:hAnsi="Garamond"/>
        </w:rPr>
        <w:t xml:space="preserve"> documents</w:t>
      </w:r>
      <w:r w:rsidR="007775FE" w:rsidRPr="00073670">
        <w:rPr>
          <w:rFonts w:ascii="Garamond" w:hAnsi="Garamond"/>
        </w:rPr>
        <w:t>.</w:t>
      </w:r>
    </w:p>
    <w:p w14:paraId="7A88B7C3" w14:textId="05311200" w:rsidR="007775FE" w:rsidRPr="00073670" w:rsidRDefault="007775FE" w:rsidP="001A6B8A">
      <w:pPr>
        <w:spacing w:line="240" w:lineRule="auto"/>
        <w:jc w:val="both"/>
        <w:rPr>
          <w:rFonts w:ascii="Garamond" w:hAnsi="Garamond"/>
        </w:rPr>
      </w:pPr>
      <w:r w:rsidRPr="00073670">
        <w:rPr>
          <w:rFonts w:ascii="Garamond" w:hAnsi="Garamond"/>
        </w:rPr>
        <w:t>Mr.</w:t>
      </w:r>
      <w:r w:rsidR="004264B4" w:rsidRPr="00073670">
        <w:rPr>
          <w:rFonts w:ascii="Garamond" w:hAnsi="Garamond"/>
        </w:rPr>
        <w:t xml:space="preserve"> Dean</w:t>
      </w:r>
      <w:r w:rsidRPr="00073670">
        <w:rPr>
          <w:rFonts w:ascii="Garamond" w:hAnsi="Garamond"/>
        </w:rPr>
        <w:t xml:space="preserve"> Nelson stated that they submitted a</w:t>
      </w:r>
      <w:r w:rsidR="004264B4" w:rsidRPr="00073670">
        <w:rPr>
          <w:rFonts w:ascii="Garamond" w:hAnsi="Garamond"/>
        </w:rPr>
        <w:t xml:space="preserve"> preliminary plat with R-3 dimensions</w:t>
      </w:r>
      <w:r w:rsidR="00C0010B" w:rsidRPr="00073670">
        <w:rPr>
          <w:rFonts w:ascii="Garamond" w:hAnsi="Garamond"/>
        </w:rPr>
        <w:t xml:space="preserve"> require</w:t>
      </w:r>
      <w:r w:rsidR="00DD3177" w:rsidRPr="00073670">
        <w:rPr>
          <w:rFonts w:ascii="Garamond" w:hAnsi="Garamond"/>
        </w:rPr>
        <w:t>ments</w:t>
      </w:r>
      <w:r w:rsidR="004264B4" w:rsidRPr="00073670">
        <w:rPr>
          <w:rFonts w:ascii="Garamond" w:hAnsi="Garamond"/>
        </w:rPr>
        <w:t xml:space="preserve"> rather than R-1 or R-2.</w:t>
      </w:r>
    </w:p>
    <w:p w14:paraId="2EA82BC3" w14:textId="382C1B1C" w:rsidR="007E2DF8" w:rsidRPr="00073670" w:rsidRDefault="00DD3177" w:rsidP="007E2DF8">
      <w:pPr>
        <w:spacing w:line="240" w:lineRule="auto"/>
        <w:jc w:val="both"/>
        <w:rPr>
          <w:rFonts w:ascii="Garamond" w:hAnsi="Garamond"/>
        </w:rPr>
      </w:pPr>
      <w:r w:rsidRPr="00073670">
        <w:rPr>
          <w:rFonts w:ascii="Garamond" w:hAnsi="Garamond"/>
        </w:rPr>
        <w:lastRenderedPageBreak/>
        <w:t xml:space="preserve">Mr. Hill </w:t>
      </w:r>
      <w:r w:rsidR="005F4FFB" w:rsidRPr="00073670">
        <w:rPr>
          <w:rFonts w:ascii="Garamond" w:hAnsi="Garamond"/>
        </w:rPr>
        <w:t xml:space="preserve">stated that there seems to be some confusion about </w:t>
      </w:r>
      <w:r w:rsidR="00810E81" w:rsidRPr="00073670">
        <w:rPr>
          <w:rFonts w:ascii="Garamond" w:hAnsi="Garamond"/>
        </w:rPr>
        <w:t xml:space="preserve">when this was announced and </w:t>
      </w:r>
      <w:r w:rsidRPr="00073670">
        <w:rPr>
          <w:rFonts w:ascii="Garamond" w:hAnsi="Garamond"/>
        </w:rPr>
        <w:t>questioned w</w:t>
      </w:r>
      <w:r w:rsidR="009670FF" w:rsidRPr="00073670">
        <w:rPr>
          <w:rFonts w:ascii="Garamond" w:hAnsi="Garamond"/>
        </w:rPr>
        <w:t>as it properly advertised</w:t>
      </w:r>
      <w:r w:rsidR="00F04267" w:rsidRPr="00073670">
        <w:rPr>
          <w:rFonts w:ascii="Garamond" w:hAnsi="Garamond"/>
        </w:rPr>
        <w:t xml:space="preserve"> in 2006</w:t>
      </w:r>
      <w:r w:rsidR="009670FF" w:rsidRPr="00073670">
        <w:rPr>
          <w:rFonts w:ascii="Garamond" w:hAnsi="Garamond"/>
        </w:rPr>
        <w:t>.</w:t>
      </w:r>
      <w:r w:rsidR="00296A3C" w:rsidRPr="00073670">
        <w:rPr>
          <w:rFonts w:ascii="Garamond" w:hAnsi="Garamond"/>
        </w:rPr>
        <w:t xml:space="preserve"> He stated that if zoning changes you </w:t>
      </w:r>
      <w:r w:rsidR="007E2DF8" w:rsidRPr="00073670">
        <w:rPr>
          <w:rFonts w:ascii="Garamond" w:hAnsi="Garamond"/>
        </w:rPr>
        <w:t>must</w:t>
      </w:r>
      <w:r w:rsidR="00296A3C" w:rsidRPr="00073670">
        <w:rPr>
          <w:rFonts w:ascii="Garamond" w:hAnsi="Garamond"/>
        </w:rPr>
        <w:t xml:space="preserve"> put out signa</w:t>
      </w:r>
      <w:r w:rsidR="00161183" w:rsidRPr="00073670">
        <w:rPr>
          <w:rFonts w:ascii="Garamond" w:hAnsi="Garamond"/>
        </w:rPr>
        <w:t>ge and advertise in the paper. Mr. Hill questioned w</w:t>
      </w:r>
      <w:r w:rsidR="007E2DF8" w:rsidRPr="00073670">
        <w:rPr>
          <w:rFonts w:ascii="Garamond" w:hAnsi="Garamond"/>
        </w:rPr>
        <w:t>hat were the rules back then?</w:t>
      </w:r>
    </w:p>
    <w:p w14:paraId="1AF857E7" w14:textId="40CEC36F" w:rsidR="00AF08E0" w:rsidRPr="00073670" w:rsidRDefault="007E2DF8" w:rsidP="00AF08E0">
      <w:pPr>
        <w:spacing w:line="240" w:lineRule="auto"/>
        <w:jc w:val="both"/>
        <w:rPr>
          <w:rFonts w:ascii="Garamond" w:hAnsi="Garamond"/>
        </w:rPr>
      </w:pPr>
      <w:r w:rsidRPr="00073670">
        <w:rPr>
          <w:rFonts w:ascii="Garamond" w:hAnsi="Garamond"/>
        </w:rPr>
        <w:t>Mr. Dean Nelson stated that</w:t>
      </w:r>
      <w:r w:rsidR="00AF08E0" w:rsidRPr="00073670">
        <w:rPr>
          <w:rFonts w:ascii="Times New Roman" w:eastAsia="Times New Roman" w:hAnsi="Times New Roman" w:cs="Times New Roman"/>
          <w:kern w:val="0"/>
          <w14:ligatures w14:val="none"/>
        </w:rPr>
        <w:t xml:space="preserve"> </w:t>
      </w:r>
      <w:r w:rsidR="00AF08E0" w:rsidRPr="00073670">
        <w:rPr>
          <w:rFonts w:ascii="Garamond" w:hAnsi="Garamond"/>
        </w:rPr>
        <w:t>the rules were the same back then.</w:t>
      </w:r>
    </w:p>
    <w:p w14:paraId="592BC9C8" w14:textId="265875E1" w:rsidR="00B648C4" w:rsidRPr="00073670" w:rsidRDefault="00AF08E0" w:rsidP="00B648C4">
      <w:pPr>
        <w:spacing w:line="240" w:lineRule="auto"/>
        <w:jc w:val="both"/>
        <w:rPr>
          <w:rFonts w:ascii="Garamond" w:hAnsi="Garamond"/>
        </w:rPr>
      </w:pPr>
      <w:r w:rsidRPr="00073670">
        <w:rPr>
          <w:rFonts w:ascii="Garamond" w:hAnsi="Garamond"/>
        </w:rPr>
        <w:t>Mr. Hill questioned</w:t>
      </w:r>
      <w:r w:rsidR="00E97805" w:rsidRPr="00073670">
        <w:rPr>
          <w:rFonts w:ascii="Garamond" w:hAnsi="Garamond"/>
        </w:rPr>
        <w:t xml:space="preserve"> </w:t>
      </w:r>
      <w:r w:rsidR="00AF4690" w:rsidRPr="00073670">
        <w:rPr>
          <w:rFonts w:ascii="Garamond" w:hAnsi="Garamond"/>
        </w:rPr>
        <w:t>whether</w:t>
      </w:r>
      <w:r w:rsidR="00B648C4" w:rsidRPr="00073670">
        <w:rPr>
          <w:rFonts w:ascii="Garamond" w:hAnsi="Garamond"/>
        </w:rPr>
        <w:t xml:space="preserve"> it was advertised or were signs put out.</w:t>
      </w:r>
    </w:p>
    <w:p w14:paraId="4AD1CA5D" w14:textId="66DC2AA0" w:rsidR="00A0643D" w:rsidRPr="00073670" w:rsidRDefault="00B648C4" w:rsidP="00E9698D">
      <w:pPr>
        <w:spacing w:after="0" w:line="240" w:lineRule="auto"/>
        <w:jc w:val="both"/>
        <w:rPr>
          <w:rFonts w:ascii="Garamond" w:hAnsi="Garamond"/>
        </w:rPr>
      </w:pPr>
      <w:r w:rsidRPr="00073670">
        <w:rPr>
          <w:rFonts w:ascii="Garamond" w:hAnsi="Garamond"/>
        </w:rPr>
        <w:t xml:space="preserve">Mr. Nelson stated that he can’t </w:t>
      </w:r>
      <w:r w:rsidR="00AF4690" w:rsidRPr="00073670">
        <w:rPr>
          <w:rFonts w:ascii="Garamond" w:hAnsi="Garamond"/>
        </w:rPr>
        <w:t>say anything</w:t>
      </w:r>
      <w:r w:rsidRPr="00073670">
        <w:rPr>
          <w:rFonts w:ascii="Garamond" w:hAnsi="Garamond"/>
        </w:rPr>
        <w:t xml:space="preserve"> about the </w:t>
      </w:r>
      <w:r w:rsidR="00A0643D" w:rsidRPr="00073670">
        <w:rPr>
          <w:rFonts w:ascii="Garamond" w:hAnsi="Garamond"/>
        </w:rPr>
        <w:t>signs,</w:t>
      </w:r>
      <w:r w:rsidR="00A0643D" w:rsidRPr="00073670">
        <w:rPr>
          <w:rFonts w:ascii="Times New Roman" w:eastAsia="Times New Roman" w:hAnsi="Times New Roman" w:cs="Times New Roman"/>
          <w:kern w:val="0"/>
          <w14:ligatures w14:val="none"/>
        </w:rPr>
        <w:t xml:space="preserve"> </w:t>
      </w:r>
      <w:r w:rsidR="00A0643D" w:rsidRPr="00073670">
        <w:rPr>
          <w:rFonts w:ascii="Garamond" w:hAnsi="Garamond"/>
        </w:rPr>
        <w:t>but we do have copies of the advertisements.</w:t>
      </w:r>
    </w:p>
    <w:p w14:paraId="5676B4E0" w14:textId="77777777" w:rsidR="00E9698D" w:rsidRPr="00073670" w:rsidRDefault="00E9698D" w:rsidP="00E9698D">
      <w:pPr>
        <w:spacing w:after="0" w:line="240" w:lineRule="auto"/>
        <w:jc w:val="both"/>
        <w:rPr>
          <w:rFonts w:ascii="Garamond" w:hAnsi="Garamond"/>
        </w:rPr>
      </w:pPr>
    </w:p>
    <w:p w14:paraId="56A17E76" w14:textId="0B9EEC32" w:rsidR="00842AD5" w:rsidRPr="00073670" w:rsidRDefault="00A3308E" w:rsidP="00E26603">
      <w:pPr>
        <w:spacing w:line="240" w:lineRule="auto"/>
        <w:jc w:val="both"/>
        <w:rPr>
          <w:rFonts w:ascii="Garamond" w:hAnsi="Garamond"/>
        </w:rPr>
      </w:pPr>
      <w:r w:rsidRPr="00073670">
        <w:rPr>
          <w:rFonts w:ascii="Garamond" w:hAnsi="Garamond"/>
        </w:rPr>
        <w:t>Mr. Tyler Findley representing Edgar Hughston Builder</w:t>
      </w:r>
      <w:r w:rsidR="00F8290D" w:rsidRPr="00073670">
        <w:rPr>
          <w:rFonts w:ascii="Garamond" w:hAnsi="Garamond"/>
        </w:rPr>
        <w:t>s, stated that he was present</w:t>
      </w:r>
      <w:r w:rsidR="00043329" w:rsidRPr="00073670">
        <w:rPr>
          <w:rFonts w:ascii="Garamond" w:hAnsi="Garamond"/>
        </w:rPr>
        <w:t xml:space="preserve"> to ask for a preliminary plat approval </w:t>
      </w:r>
      <w:r w:rsidR="0005257A" w:rsidRPr="00073670">
        <w:rPr>
          <w:rFonts w:ascii="Garamond" w:hAnsi="Garamond"/>
        </w:rPr>
        <w:t>for an</w:t>
      </w:r>
      <w:r w:rsidR="004B587B" w:rsidRPr="00073670">
        <w:rPr>
          <w:rFonts w:ascii="Garamond" w:hAnsi="Garamond"/>
        </w:rPr>
        <w:t xml:space="preserve"> </w:t>
      </w:r>
      <w:r w:rsidR="008D6BFC" w:rsidRPr="00073670">
        <w:rPr>
          <w:rFonts w:ascii="Garamond" w:hAnsi="Garamond"/>
        </w:rPr>
        <w:t>83-lot</w:t>
      </w:r>
      <w:r w:rsidR="00967C11" w:rsidRPr="00073670">
        <w:rPr>
          <w:rFonts w:ascii="Garamond" w:hAnsi="Garamond"/>
        </w:rPr>
        <w:t xml:space="preserve"> subdivision</w:t>
      </w:r>
      <w:r w:rsidR="001265A3" w:rsidRPr="00073670">
        <w:rPr>
          <w:rFonts w:ascii="Garamond" w:hAnsi="Garamond"/>
        </w:rPr>
        <w:t xml:space="preserve">. He stated that </w:t>
      </w:r>
      <w:r w:rsidR="00FA55AF" w:rsidRPr="00073670">
        <w:rPr>
          <w:rFonts w:ascii="Garamond" w:hAnsi="Garamond"/>
        </w:rPr>
        <w:t>it</w:t>
      </w:r>
      <w:r w:rsidR="001265A3" w:rsidRPr="00073670">
        <w:rPr>
          <w:rFonts w:ascii="Garamond" w:hAnsi="Garamond"/>
        </w:rPr>
        <w:t xml:space="preserve"> is about 77.65 acres</w:t>
      </w:r>
      <w:r w:rsidR="00094867" w:rsidRPr="00073670">
        <w:rPr>
          <w:rFonts w:ascii="Garamond" w:hAnsi="Garamond"/>
        </w:rPr>
        <w:t xml:space="preserve"> and they would be using </w:t>
      </w:r>
      <w:r w:rsidR="00075C26" w:rsidRPr="00073670">
        <w:rPr>
          <w:rFonts w:ascii="Garamond" w:hAnsi="Garamond"/>
        </w:rPr>
        <w:t xml:space="preserve">about 75%. They have sidewalks on </w:t>
      </w:r>
      <w:r w:rsidR="0005257A" w:rsidRPr="00073670">
        <w:rPr>
          <w:rFonts w:ascii="Garamond" w:hAnsi="Garamond"/>
        </w:rPr>
        <w:t>both sides of the street, stormwater restraint, weather buffers, and a walking trail.</w:t>
      </w:r>
      <w:r w:rsidR="008F208F" w:rsidRPr="00073670">
        <w:rPr>
          <w:rFonts w:ascii="Garamond" w:hAnsi="Garamond"/>
        </w:rPr>
        <w:t xml:space="preserve"> He stated that Mr. Dean Nelson mentioned</w:t>
      </w:r>
      <w:r w:rsidR="0067203E" w:rsidRPr="00073670">
        <w:rPr>
          <w:rFonts w:ascii="Times New Roman" w:eastAsia="Times New Roman" w:hAnsi="Times New Roman" w:cs="Times New Roman"/>
          <w:kern w:val="0"/>
          <w14:ligatures w14:val="none"/>
        </w:rPr>
        <w:t xml:space="preserve"> </w:t>
      </w:r>
      <w:r w:rsidR="0067203E" w:rsidRPr="00073670">
        <w:rPr>
          <w:rFonts w:ascii="Garamond" w:hAnsi="Garamond"/>
        </w:rPr>
        <w:t>some price points, and they have been speaking with their sales team regarding that.</w:t>
      </w:r>
      <w:r w:rsidR="005D561E" w:rsidRPr="00073670">
        <w:rPr>
          <w:rFonts w:ascii="Garamond" w:hAnsi="Garamond"/>
        </w:rPr>
        <w:t xml:space="preserve"> They are</w:t>
      </w:r>
      <w:r w:rsidR="005D561E" w:rsidRPr="00073670">
        <w:rPr>
          <w:rFonts w:ascii="Times New Roman" w:eastAsia="Times New Roman" w:hAnsi="Times New Roman" w:cs="Times New Roman"/>
          <w:kern w:val="0"/>
          <w14:ligatures w14:val="none"/>
        </w:rPr>
        <w:t xml:space="preserve"> </w:t>
      </w:r>
      <w:r w:rsidR="005D561E" w:rsidRPr="00073670">
        <w:rPr>
          <w:rFonts w:ascii="Garamond" w:hAnsi="Garamond"/>
        </w:rPr>
        <w:t xml:space="preserve">thinking probably 2,000 square feet, to 3,600 square feet, which would be low 300’s up to the mid-500’s. </w:t>
      </w:r>
      <w:r w:rsidR="007252C9" w:rsidRPr="00073670">
        <w:rPr>
          <w:rFonts w:ascii="Garamond" w:hAnsi="Garamond"/>
        </w:rPr>
        <w:t xml:space="preserve">They pulled information from sales that they have had in other neighborhoods in the area. Thee houses </w:t>
      </w:r>
      <w:r w:rsidR="00DA3C9C" w:rsidRPr="00073670">
        <w:rPr>
          <w:rFonts w:ascii="Garamond" w:hAnsi="Garamond"/>
        </w:rPr>
        <w:t>would</w:t>
      </w:r>
      <w:r w:rsidR="007252C9" w:rsidRPr="00073670">
        <w:rPr>
          <w:rFonts w:ascii="Garamond" w:hAnsi="Garamond"/>
        </w:rPr>
        <w:t xml:space="preserve"> be anywhere from four bedrooms, two and a half baths, to five bedrooms, four baths. The lot sizes</w:t>
      </w:r>
      <w:r w:rsidR="00DA3C9C" w:rsidRPr="00073670">
        <w:rPr>
          <w:rFonts w:ascii="Garamond" w:hAnsi="Garamond"/>
        </w:rPr>
        <w:t xml:space="preserve"> will</w:t>
      </w:r>
      <w:r w:rsidR="007252C9" w:rsidRPr="00073670">
        <w:rPr>
          <w:rFonts w:ascii="Garamond" w:hAnsi="Garamond"/>
        </w:rPr>
        <w:t xml:space="preserve"> range between a third of an acre and three quarters of an acre. </w:t>
      </w:r>
      <w:r w:rsidR="007E6825" w:rsidRPr="00073670">
        <w:rPr>
          <w:rFonts w:ascii="Garamond" w:hAnsi="Garamond"/>
        </w:rPr>
        <w:t>He stated that planning and zoning recommended approval subject to the conditions</w:t>
      </w:r>
      <w:r w:rsidR="00427E5D" w:rsidRPr="00073670">
        <w:rPr>
          <w:rFonts w:ascii="Garamond" w:hAnsi="Garamond"/>
        </w:rPr>
        <w:t xml:space="preserve"> </w:t>
      </w:r>
      <w:r w:rsidR="007E6825" w:rsidRPr="00073670">
        <w:rPr>
          <w:rFonts w:ascii="Garamond" w:hAnsi="Garamond"/>
        </w:rPr>
        <w:t>and th</w:t>
      </w:r>
      <w:r w:rsidR="0041079D" w:rsidRPr="00073670">
        <w:rPr>
          <w:rFonts w:ascii="Garamond" w:hAnsi="Garamond"/>
        </w:rPr>
        <w:t>ey have</w:t>
      </w:r>
      <w:r w:rsidR="007E6825" w:rsidRPr="00073670">
        <w:rPr>
          <w:rFonts w:ascii="Garamond" w:hAnsi="Garamond"/>
        </w:rPr>
        <w:t xml:space="preserve"> added those to the plat</w:t>
      </w:r>
      <w:r w:rsidR="0041079D" w:rsidRPr="00073670">
        <w:rPr>
          <w:rFonts w:ascii="Garamond" w:hAnsi="Garamond"/>
        </w:rPr>
        <w:t>.</w:t>
      </w:r>
      <w:r w:rsidR="00732D10" w:rsidRPr="00073670">
        <w:rPr>
          <w:rFonts w:ascii="Garamond" w:hAnsi="Garamond"/>
        </w:rPr>
        <w:t xml:space="preserve"> He </w:t>
      </w:r>
      <w:r w:rsidR="002D54B2" w:rsidRPr="00073670">
        <w:rPr>
          <w:rFonts w:ascii="Garamond" w:hAnsi="Garamond"/>
        </w:rPr>
        <w:t>addressed the</w:t>
      </w:r>
      <w:r w:rsidR="00732D10" w:rsidRPr="00073670">
        <w:rPr>
          <w:rFonts w:ascii="Garamond" w:hAnsi="Garamond"/>
        </w:rPr>
        <w:t xml:space="preserve"> issue on connection</w:t>
      </w:r>
      <w:r w:rsidR="0063087D" w:rsidRPr="00073670">
        <w:rPr>
          <w:rFonts w:ascii="Garamond" w:hAnsi="Garamond"/>
        </w:rPr>
        <w:t>s and stated</w:t>
      </w:r>
      <w:r w:rsidR="0005418D" w:rsidRPr="00073670">
        <w:rPr>
          <w:rFonts w:ascii="Garamond" w:hAnsi="Garamond"/>
        </w:rPr>
        <w:t xml:space="preserve"> that</w:t>
      </w:r>
      <w:r w:rsidR="00732D10" w:rsidRPr="00073670">
        <w:rPr>
          <w:rFonts w:ascii="Garamond" w:hAnsi="Garamond"/>
        </w:rPr>
        <w:t xml:space="preserve"> </w:t>
      </w:r>
      <w:r w:rsidR="004B41F8" w:rsidRPr="00073670">
        <w:rPr>
          <w:rFonts w:ascii="Garamond" w:hAnsi="Garamond"/>
        </w:rPr>
        <w:t xml:space="preserve">a connection point doesn't always make streets safer. Oftentimes it can make them dangerous because </w:t>
      </w:r>
      <w:r w:rsidR="00FC3355" w:rsidRPr="00073670">
        <w:rPr>
          <w:rFonts w:ascii="Garamond" w:hAnsi="Garamond"/>
        </w:rPr>
        <w:t xml:space="preserve">of </w:t>
      </w:r>
      <w:r w:rsidR="008D6BFC" w:rsidRPr="00073670">
        <w:rPr>
          <w:rFonts w:ascii="Garamond" w:hAnsi="Garamond"/>
        </w:rPr>
        <w:t>some</w:t>
      </w:r>
      <w:r w:rsidR="004B41F8" w:rsidRPr="00073670">
        <w:rPr>
          <w:rFonts w:ascii="Garamond" w:hAnsi="Garamond"/>
        </w:rPr>
        <w:t xml:space="preserve"> traffic or different conflict points where traffic and pedestrians would meet.</w:t>
      </w:r>
      <w:r w:rsidR="00370B4B" w:rsidRPr="00073670">
        <w:rPr>
          <w:rFonts w:ascii="Times New Roman" w:eastAsia="Times New Roman" w:hAnsi="Times New Roman" w:cs="Times New Roman"/>
          <w:kern w:val="0"/>
          <w14:ligatures w14:val="none"/>
        </w:rPr>
        <w:t xml:space="preserve"> </w:t>
      </w:r>
      <w:r w:rsidR="00370B4B" w:rsidRPr="00073670">
        <w:rPr>
          <w:rFonts w:ascii="Garamond" w:hAnsi="Garamond"/>
        </w:rPr>
        <w:t>If they built the connection, it would encroach on some wetlands, add topography,</w:t>
      </w:r>
      <w:r w:rsidR="00196D6E" w:rsidRPr="00073670">
        <w:rPr>
          <w:rFonts w:ascii="Garamond" w:hAnsi="Garamond"/>
        </w:rPr>
        <w:t xml:space="preserve"> </w:t>
      </w:r>
      <w:r w:rsidR="00370B4B" w:rsidRPr="00073670">
        <w:rPr>
          <w:rFonts w:ascii="Garamond" w:hAnsi="Garamond"/>
        </w:rPr>
        <w:t>increase the asphalt on the site</w:t>
      </w:r>
      <w:r w:rsidR="00196D6E" w:rsidRPr="00073670">
        <w:rPr>
          <w:rFonts w:ascii="Garamond" w:hAnsi="Garamond"/>
        </w:rPr>
        <w:t xml:space="preserve">, and </w:t>
      </w:r>
      <w:r w:rsidR="00370B4B" w:rsidRPr="00073670">
        <w:rPr>
          <w:rFonts w:ascii="Garamond" w:hAnsi="Garamond"/>
        </w:rPr>
        <w:t xml:space="preserve">reduce the open space. </w:t>
      </w:r>
      <w:r w:rsidR="00196D6E" w:rsidRPr="00073670">
        <w:rPr>
          <w:rFonts w:ascii="Garamond" w:hAnsi="Garamond"/>
        </w:rPr>
        <w:t>I</w:t>
      </w:r>
      <w:r w:rsidR="00370B4B" w:rsidRPr="00073670">
        <w:rPr>
          <w:rFonts w:ascii="Garamond" w:hAnsi="Garamond"/>
        </w:rPr>
        <w:t xml:space="preserve">t is not really a </w:t>
      </w:r>
      <w:r w:rsidR="00E250DD" w:rsidRPr="00073670">
        <w:rPr>
          <w:rFonts w:ascii="Garamond" w:hAnsi="Garamond"/>
        </w:rPr>
        <w:t>feasible.</w:t>
      </w:r>
    </w:p>
    <w:p w14:paraId="27026EFE" w14:textId="76F205F8" w:rsidR="008469EB" w:rsidRPr="00073670" w:rsidRDefault="00B00F4A" w:rsidP="008469EB">
      <w:pPr>
        <w:spacing w:line="240" w:lineRule="auto"/>
        <w:jc w:val="both"/>
        <w:rPr>
          <w:rFonts w:ascii="Garamond" w:hAnsi="Garamond"/>
        </w:rPr>
      </w:pPr>
      <w:r w:rsidRPr="00073670">
        <w:rPr>
          <w:rFonts w:ascii="Garamond" w:hAnsi="Garamond"/>
        </w:rPr>
        <w:t xml:space="preserve">Mr. </w:t>
      </w:r>
      <w:r w:rsidR="0063087D" w:rsidRPr="00073670">
        <w:rPr>
          <w:rFonts w:ascii="Garamond" w:hAnsi="Garamond"/>
        </w:rPr>
        <w:t xml:space="preserve">Holmes </w:t>
      </w:r>
      <w:r w:rsidRPr="00073670">
        <w:rPr>
          <w:rFonts w:ascii="Garamond" w:hAnsi="Garamond"/>
        </w:rPr>
        <w:t>stat</w:t>
      </w:r>
      <w:r w:rsidR="0063087D" w:rsidRPr="00073670">
        <w:rPr>
          <w:rFonts w:ascii="Garamond" w:hAnsi="Garamond"/>
        </w:rPr>
        <w:t>ed</w:t>
      </w:r>
      <w:r w:rsidRPr="00073670">
        <w:rPr>
          <w:rFonts w:ascii="Garamond" w:hAnsi="Garamond"/>
        </w:rPr>
        <w:t xml:space="preserve"> </w:t>
      </w:r>
      <w:r w:rsidR="001D2BD1" w:rsidRPr="00073670">
        <w:rPr>
          <w:rFonts w:ascii="Garamond" w:hAnsi="Garamond"/>
        </w:rPr>
        <w:t>while reading the letters he received</w:t>
      </w:r>
      <w:r w:rsidR="00456ABD" w:rsidRPr="00073670">
        <w:rPr>
          <w:rFonts w:ascii="Garamond" w:hAnsi="Garamond"/>
        </w:rPr>
        <w:t xml:space="preserve"> and other comments about safety </w:t>
      </w:r>
      <w:r w:rsidR="00D440B4" w:rsidRPr="00073670">
        <w:rPr>
          <w:rFonts w:ascii="Garamond" w:hAnsi="Garamond"/>
        </w:rPr>
        <w:t>concerns,</w:t>
      </w:r>
      <w:r w:rsidR="00D440B4" w:rsidRPr="00073670">
        <w:rPr>
          <w:rFonts w:ascii="Times New Roman" w:eastAsia="Times New Roman" w:hAnsi="Times New Roman" w:cs="Times New Roman"/>
          <w:kern w:val="0"/>
          <w14:ligatures w14:val="none"/>
        </w:rPr>
        <w:t xml:space="preserve"> </w:t>
      </w:r>
      <w:r w:rsidR="00D440B4" w:rsidRPr="00073670">
        <w:rPr>
          <w:rFonts w:ascii="Garamond" w:hAnsi="Garamond"/>
        </w:rPr>
        <w:t>there seemed to be a consensus concerning the quality of the previous homes that were there</w:t>
      </w:r>
      <w:r w:rsidR="0055649D" w:rsidRPr="00073670">
        <w:rPr>
          <w:rFonts w:ascii="Garamond" w:hAnsi="Garamond"/>
        </w:rPr>
        <w:t xml:space="preserve"> and </w:t>
      </w:r>
      <w:r w:rsidR="00D440B4" w:rsidRPr="00073670">
        <w:rPr>
          <w:rFonts w:ascii="Garamond" w:hAnsi="Garamond"/>
        </w:rPr>
        <w:t xml:space="preserve">the fact that there is no follow-up concerning issues that were there. The safety issues, drainage issues, </w:t>
      </w:r>
      <w:r w:rsidR="00C24AE5" w:rsidRPr="00073670">
        <w:rPr>
          <w:rFonts w:ascii="Garamond" w:hAnsi="Garamond"/>
        </w:rPr>
        <w:t xml:space="preserve">and </w:t>
      </w:r>
      <w:r w:rsidR="00D440B4" w:rsidRPr="00073670">
        <w:rPr>
          <w:rFonts w:ascii="Garamond" w:hAnsi="Garamond"/>
        </w:rPr>
        <w:t>the quality issues seem to be common for that community</w:t>
      </w:r>
      <w:r w:rsidR="00C24AE5" w:rsidRPr="00073670">
        <w:rPr>
          <w:rFonts w:ascii="Garamond" w:hAnsi="Garamond"/>
        </w:rPr>
        <w:t>.</w:t>
      </w:r>
      <w:r w:rsidR="00C727E8" w:rsidRPr="00073670">
        <w:rPr>
          <w:rFonts w:ascii="Garamond" w:hAnsi="Garamond"/>
        </w:rPr>
        <w:t xml:space="preserve"> He stated that one of the responses that he read was that</w:t>
      </w:r>
      <w:r w:rsidR="008469EB" w:rsidRPr="00073670">
        <w:rPr>
          <w:rFonts w:ascii="Garamond" w:hAnsi="Garamond"/>
        </w:rPr>
        <w:t xml:space="preserve"> a</w:t>
      </w:r>
      <w:r w:rsidR="00C727E8" w:rsidRPr="00073670">
        <w:rPr>
          <w:rFonts w:ascii="Garamond" w:hAnsi="Garamond"/>
        </w:rPr>
        <w:t xml:space="preserve"> representative told </w:t>
      </w:r>
      <w:r w:rsidR="007627B2" w:rsidRPr="00073670">
        <w:rPr>
          <w:rFonts w:ascii="Garamond" w:hAnsi="Garamond"/>
        </w:rPr>
        <w:t>them</w:t>
      </w:r>
      <w:r w:rsidR="008469EB" w:rsidRPr="00073670">
        <w:rPr>
          <w:rFonts w:ascii="Garamond" w:hAnsi="Garamond"/>
        </w:rPr>
        <w:t xml:space="preserve"> </w:t>
      </w:r>
      <w:r w:rsidR="007627B2" w:rsidRPr="00073670">
        <w:rPr>
          <w:rFonts w:ascii="Garamond" w:hAnsi="Garamond"/>
        </w:rPr>
        <w:t xml:space="preserve">that </w:t>
      </w:r>
      <w:r w:rsidR="008469EB" w:rsidRPr="00073670">
        <w:rPr>
          <w:rFonts w:ascii="Garamond" w:hAnsi="Garamond"/>
        </w:rPr>
        <w:t>all these problems</w:t>
      </w:r>
      <w:r w:rsidR="007627B2" w:rsidRPr="00073670">
        <w:rPr>
          <w:rFonts w:ascii="Garamond" w:hAnsi="Garamond"/>
        </w:rPr>
        <w:t xml:space="preserve"> are</w:t>
      </w:r>
      <w:r w:rsidR="008469EB" w:rsidRPr="00073670">
        <w:rPr>
          <w:rFonts w:ascii="Garamond" w:hAnsi="Garamond"/>
        </w:rPr>
        <w:t xml:space="preserve"> with the previous owners' design and the previous developer's design</w:t>
      </w:r>
      <w:r w:rsidR="007627B2" w:rsidRPr="00073670">
        <w:rPr>
          <w:rFonts w:ascii="Garamond" w:hAnsi="Garamond"/>
        </w:rPr>
        <w:t xml:space="preserve"> a</w:t>
      </w:r>
      <w:r w:rsidR="008469EB" w:rsidRPr="00073670">
        <w:rPr>
          <w:rFonts w:ascii="Garamond" w:hAnsi="Garamond"/>
        </w:rPr>
        <w:t xml:space="preserve">nd </w:t>
      </w:r>
      <w:r w:rsidR="007627B2" w:rsidRPr="00073670">
        <w:rPr>
          <w:rFonts w:ascii="Garamond" w:hAnsi="Garamond"/>
        </w:rPr>
        <w:t xml:space="preserve">that’s </w:t>
      </w:r>
      <w:r w:rsidR="008469EB" w:rsidRPr="00073670">
        <w:rPr>
          <w:rFonts w:ascii="Garamond" w:hAnsi="Garamond"/>
        </w:rPr>
        <w:t>why the quality of the homes is not up to par.</w:t>
      </w:r>
      <w:r w:rsidR="00462A72" w:rsidRPr="00073670">
        <w:rPr>
          <w:rFonts w:ascii="Garamond" w:hAnsi="Garamond"/>
        </w:rPr>
        <w:t xml:space="preserve"> He questioned Mr. Findley </w:t>
      </w:r>
      <w:r w:rsidR="00526E4A" w:rsidRPr="00073670">
        <w:rPr>
          <w:rFonts w:ascii="Garamond" w:hAnsi="Garamond"/>
        </w:rPr>
        <w:t xml:space="preserve">how </w:t>
      </w:r>
      <w:r w:rsidR="0063087D" w:rsidRPr="00073670">
        <w:rPr>
          <w:rFonts w:ascii="Garamond" w:hAnsi="Garamond"/>
        </w:rPr>
        <w:t>he would</w:t>
      </w:r>
      <w:r w:rsidR="00526E4A" w:rsidRPr="00073670">
        <w:rPr>
          <w:rFonts w:ascii="Garamond" w:hAnsi="Garamond"/>
        </w:rPr>
        <w:t xml:space="preserve"> </w:t>
      </w:r>
      <w:r w:rsidR="0063087D" w:rsidRPr="00073670">
        <w:rPr>
          <w:rFonts w:ascii="Garamond" w:hAnsi="Garamond"/>
        </w:rPr>
        <w:t>respond</w:t>
      </w:r>
      <w:r w:rsidR="00526E4A" w:rsidRPr="00073670">
        <w:rPr>
          <w:rFonts w:ascii="Garamond" w:hAnsi="Garamond"/>
        </w:rPr>
        <w:t xml:space="preserve"> to that.</w:t>
      </w:r>
    </w:p>
    <w:p w14:paraId="42630EF7" w14:textId="41CC501C" w:rsidR="0063087D" w:rsidRPr="00073670" w:rsidRDefault="0063087D" w:rsidP="0063087D">
      <w:pPr>
        <w:spacing w:line="240" w:lineRule="auto"/>
        <w:jc w:val="both"/>
        <w:rPr>
          <w:rFonts w:ascii="Garamond" w:hAnsi="Garamond"/>
        </w:rPr>
      </w:pPr>
      <w:r w:rsidRPr="00073670">
        <w:rPr>
          <w:rFonts w:ascii="Garamond" w:hAnsi="Garamond"/>
        </w:rPr>
        <w:t>Mr. Findley stated that's a terrible answer for whomever answered that question on their chat. It's on them to do a better job and certainly they don't bring other developers in to do what they do, and they don't let other builders determine the quality of their work.</w:t>
      </w:r>
    </w:p>
    <w:p w14:paraId="504F83C9" w14:textId="2F4B3727" w:rsidR="0063087D" w:rsidRPr="00073670" w:rsidRDefault="00297507" w:rsidP="008469EB">
      <w:pPr>
        <w:spacing w:line="240" w:lineRule="auto"/>
        <w:jc w:val="both"/>
        <w:rPr>
          <w:rFonts w:ascii="Garamond" w:hAnsi="Garamond"/>
        </w:rPr>
      </w:pPr>
      <w:r w:rsidRPr="00073670">
        <w:rPr>
          <w:rFonts w:ascii="Garamond" w:hAnsi="Garamond"/>
        </w:rPr>
        <w:t xml:space="preserve">Mr. Goodson stated that </w:t>
      </w:r>
      <w:r w:rsidR="0090189C" w:rsidRPr="00073670">
        <w:rPr>
          <w:rFonts w:ascii="Garamond" w:hAnsi="Garamond"/>
        </w:rPr>
        <w:t xml:space="preserve">one of his concerns is </w:t>
      </w:r>
      <w:r w:rsidRPr="00073670">
        <w:rPr>
          <w:rFonts w:ascii="Garamond" w:hAnsi="Garamond"/>
        </w:rPr>
        <w:t xml:space="preserve">the reservoir </w:t>
      </w:r>
      <w:r w:rsidR="00A9238B" w:rsidRPr="00073670">
        <w:rPr>
          <w:rFonts w:ascii="Garamond" w:hAnsi="Garamond"/>
        </w:rPr>
        <w:t>is not secured</w:t>
      </w:r>
      <w:r w:rsidR="0090189C" w:rsidRPr="00073670">
        <w:rPr>
          <w:rFonts w:ascii="Garamond" w:hAnsi="Garamond"/>
        </w:rPr>
        <w:t xml:space="preserve"> from the last project</w:t>
      </w:r>
      <w:r w:rsidR="00A9238B" w:rsidRPr="00073670">
        <w:rPr>
          <w:rFonts w:ascii="Garamond" w:hAnsi="Garamond"/>
        </w:rPr>
        <w:t xml:space="preserve"> and questioned why it was not secured.</w:t>
      </w:r>
    </w:p>
    <w:p w14:paraId="7D9DFBDA" w14:textId="1CA59F57" w:rsidR="00A46A8A" w:rsidRPr="00073670" w:rsidRDefault="00E57CD1" w:rsidP="008469EB">
      <w:pPr>
        <w:spacing w:line="240" w:lineRule="auto"/>
        <w:jc w:val="both"/>
        <w:rPr>
          <w:rFonts w:ascii="Garamond" w:hAnsi="Garamond"/>
        </w:rPr>
      </w:pPr>
      <w:r w:rsidRPr="00073670">
        <w:rPr>
          <w:rFonts w:ascii="Garamond" w:hAnsi="Garamond"/>
        </w:rPr>
        <w:t xml:space="preserve">Mr. Findley stated that </w:t>
      </w:r>
      <w:r w:rsidR="0019582E" w:rsidRPr="00073670">
        <w:rPr>
          <w:rFonts w:ascii="Garamond" w:hAnsi="Garamond"/>
        </w:rPr>
        <w:t>they instructed</w:t>
      </w:r>
      <w:r w:rsidR="00A46A8A" w:rsidRPr="00073670">
        <w:rPr>
          <w:rFonts w:ascii="Garamond" w:hAnsi="Garamond"/>
        </w:rPr>
        <w:t xml:space="preserve"> </w:t>
      </w:r>
      <w:r w:rsidR="0019582E" w:rsidRPr="00073670">
        <w:rPr>
          <w:rFonts w:ascii="Garamond" w:hAnsi="Garamond"/>
        </w:rPr>
        <w:t xml:space="preserve">their construction team to </w:t>
      </w:r>
      <w:r w:rsidR="007F7586">
        <w:rPr>
          <w:rFonts w:ascii="Garamond" w:hAnsi="Garamond"/>
        </w:rPr>
        <w:t>go out</w:t>
      </w:r>
      <w:r w:rsidR="0019582E" w:rsidRPr="00073670">
        <w:rPr>
          <w:rFonts w:ascii="Garamond" w:hAnsi="Garamond"/>
        </w:rPr>
        <w:t xml:space="preserve"> and fence </w:t>
      </w:r>
      <w:r w:rsidR="0090189C" w:rsidRPr="00073670">
        <w:rPr>
          <w:rFonts w:ascii="Garamond" w:hAnsi="Garamond"/>
        </w:rPr>
        <w:t>it up</w:t>
      </w:r>
      <w:r w:rsidR="00A46A8A" w:rsidRPr="00073670">
        <w:rPr>
          <w:rFonts w:ascii="Garamond" w:hAnsi="Garamond"/>
        </w:rPr>
        <w:t>.</w:t>
      </w:r>
    </w:p>
    <w:p w14:paraId="1259A51B" w14:textId="098B04C9" w:rsidR="00A9238B" w:rsidRPr="00073670" w:rsidRDefault="00A46A8A" w:rsidP="008469EB">
      <w:pPr>
        <w:spacing w:line="240" w:lineRule="auto"/>
        <w:jc w:val="both"/>
        <w:rPr>
          <w:rFonts w:ascii="Garamond" w:hAnsi="Garamond"/>
        </w:rPr>
      </w:pPr>
      <w:r w:rsidRPr="00073670">
        <w:rPr>
          <w:rFonts w:ascii="Garamond" w:hAnsi="Garamond"/>
        </w:rPr>
        <w:t>Mr. Hill state</w:t>
      </w:r>
      <w:r w:rsidR="00BE5A0A" w:rsidRPr="00073670">
        <w:rPr>
          <w:rFonts w:ascii="Garamond" w:hAnsi="Garamond"/>
        </w:rPr>
        <w:t>d</w:t>
      </w:r>
      <w:r w:rsidRPr="00073670">
        <w:rPr>
          <w:rFonts w:ascii="Garamond" w:hAnsi="Garamond"/>
        </w:rPr>
        <w:t xml:space="preserve"> </w:t>
      </w:r>
      <w:r w:rsidR="00127CD5" w:rsidRPr="00073670">
        <w:rPr>
          <w:rFonts w:ascii="Garamond" w:hAnsi="Garamond"/>
        </w:rPr>
        <w:t>that</w:t>
      </w:r>
      <w:r w:rsidR="00D07F09" w:rsidRPr="00073670">
        <w:rPr>
          <w:rFonts w:ascii="Garamond" w:hAnsi="Garamond"/>
        </w:rPr>
        <w:t xml:space="preserve"> the retention ponds from the l</w:t>
      </w:r>
      <w:r w:rsidR="0083112C" w:rsidRPr="00073670">
        <w:rPr>
          <w:rFonts w:ascii="Garamond" w:hAnsi="Garamond"/>
        </w:rPr>
        <w:t xml:space="preserve">ast project were not fenced.  The residents that spoke with </w:t>
      </w:r>
      <w:r w:rsidR="007168AF" w:rsidRPr="00073670">
        <w:rPr>
          <w:rFonts w:ascii="Garamond" w:hAnsi="Garamond"/>
        </w:rPr>
        <w:t xml:space="preserve">them before </w:t>
      </w:r>
      <w:r w:rsidR="00D32BC3" w:rsidRPr="00073670">
        <w:rPr>
          <w:rFonts w:ascii="Garamond" w:hAnsi="Garamond"/>
        </w:rPr>
        <w:t xml:space="preserve">were </w:t>
      </w:r>
      <w:r w:rsidR="007168AF" w:rsidRPr="00073670">
        <w:rPr>
          <w:rFonts w:ascii="Garamond" w:hAnsi="Garamond"/>
        </w:rPr>
        <w:t>ensured that it would be secured.</w:t>
      </w:r>
      <w:r w:rsidR="00127CD5" w:rsidRPr="00073670">
        <w:rPr>
          <w:rFonts w:ascii="Garamond" w:hAnsi="Garamond"/>
        </w:rPr>
        <w:t xml:space="preserve"> </w:t>
      </w:r>
      <w:r w:rsidR="007168AF" w:rsidRPr="00073670">
        <w:rPr>
          <w:rFonts w:ascii="Garamond" w:hAnsi="Garamond"/>
        </w:rPr>
        <w:t>It’s</w:t>
      </w:r>
      <w:r w:rsidR="00BE5A0A" w:rsidRPr="00073670">
        <w:rPr>
          <w:rFonts w:ascii="Garamond" w:hAnsi="Garamond"/>
        </w:rPr>
        <w:t xml:space="preserve"> a trust issue, t</w:t>
      </w:r>
      <w:r w:rsidR="006A11F9" w:rsidRPr="00073670">
        <w:rPr>
          <w:rFonts w:ascii="Garamond" w:hAnsi="Garamond"/>
        </w:rPr>
        <w:t xml:space="preserve">hat </w:t>
      </w:r>
      <w:r w:rsidR="005E1EDC" w:rsidRPr="00073670">
        <w:rPr>
          <w:rFonts w:ascii="Garamond" w:hAnsi="Garamond"/>
        </w:rPr>
        <w:t>is safety</w:t>
      </w:r>
      <w:r w:rsidR="006A11F9" w:rsidRPr="00073670">
        <w:rPr>
          <w:rFonts w:ascii="Garamond" w:hAnsi="Garamond"/>
        </w:rPr>
        <w:t xml:space="preserve"> hazard</w:t>
      </w:r>
      <w:r w:rsidR="007168AF" w:rsidRPr="00073670">
        <w:rPr>
          <w:rFonts w:ascii="Garamond" w:hAnsi="Garamond"/>
        </w:rPr>
        <w:t>.</w:t>
      </w:r>
      <w:r w:rsidR="00127CD5" w:rsidRPr="00073670">
        <w:rPr>
          <w:rFonts w:ascii="Garamond" w:hAnsi="Garamond"/>
        </w:rPr>
        <w:t xml:space="preserve"> </w:t>
      </w:r>
      <w:r w:rsidRPr="00073670">
        <w:rPr>
          <w:rFonts w:ascii="Garamond" w:hAnsi="Garamond"/>
        </w:rPr>
        <w:t xml:space="preserve"> </w:t>
      </w:r>
    </w:p>
    <w:p w14:paraId="3184CAF0" w14:textId="00BB7273" w:rsidR="00DB4942" w:rsidRPr="00073670" w:rsidRDefault="00DB4942" w:rsidP="008469EB">
      <w:pPr>
        <w:spacing w:line="240" w:lineRule="auto"/>
        <w:jc w:val="both"/>
        <w:rPr>
          <w:rFonts w:ascii="Garamond" w:hAnsi="Garamond"/>
        </w:rPr>
      </w:pPr>
      <w:r w:rsidRPr="00073670">
        <w:rPr>
          <w:rFonts w:ascii="Garamond" w:hAnsi="Garamond"/>
        </w:rPr>
        <w:t xml:space="preserve">Mr. Wilder stated that </w:t>
      </w:r>
      <w:r w:rsidR="00B624EA" w:rsidRPr="00073670">
        <w:rPr>
          <w:rFonts w:ascii="Garamond" w:hAnsi="Garamond"/>
        </w:rPr>
        <w:t>the homeown</w:t>
      </w:r>
      <w:r w:rsidR="00E91CA3" w:rsidRPr="00073670">
        <w:rPr>
          <w:rFonts w:ascii="Garamond" w:hAnsi="Garamond"/>
        </w:rPr>
        <w:t>ers</w:t>
      </w:r>
      <w:r w:rsidRPr="00073670">
        <w:rPr>
          <w:rFonts w:ascii="Garamond" w:hAnsi="Garamond"/>
        </w:rPr>
        <w:t xml:space="preserve"> pay </w:t>
      </w:r>
      <w:r w:rsidR="00D32BC3" w:rsidRPr="00073670">
        <w:rPr>
          <w:rFonts w:ascii="Garamond" w:hAnsi="Garamond"/>
        </w:rPr>
        <w:t xml:space="preserve">Homeowners </w:t>
      </w:r>
      <w:r w:rsidR="009C2967" w:rsidRPr="00073670">
        <w:rPr>
          <w:rFonts w:ascii="Garamond" w:hAnsi="Garamond"/>
        </w:rPr>
        <w:t>Association</w:t>
      </w:r>
      <w:r w:rsidR="00984AF7" w:rsidRPr="00073670">
        <w:rPr>
          <w:rFonts w:ascii="Garamond" w:hAnsi="Garamond"/>
        </w:rPr>
        <w:t xml:space="preserve"> (</w:t>
      </w:r>
      <w:r w:rsidRPr="00073670">
        <w:rPr>
          <w:rFonts w:ascii="Garamond" w:hAnsi="Garamond"/>
        </w:rPr>
        <w:t>HOA</w:t>
      </w:r>
      <w:r w:rsidR="00984AF7" w:rsidRPr="00073670">
        <w:rPr>
          <w:rFonts w:ascii="Garamond" w:hAnsi="Garamond"/>
        </w:rPr>
        <w:t>)</w:t>
      </w:r>
      <w:r w:rsidRPr="00073670">
        <w:rPr>
          <w:rFonts w:ascii="Garamond" w:hAnsi="Garamond"/>
        </w:rPr>
        <w:t xml:space="preserve"> </w:t>
      </w:r>
      <w:r w:rsidR="005E1EDC" w:rsidRPr="00073670">
        <w:rPr>
          <w:rFonts w:ascii="Garamond" w:hAnsi="Garamond"/>
        </w:rPr>
        <w:t>fees</w:t>
      </w:r>
      <w:r w:rsidR="00E91CA3" w:rsidRPr="00073670">
        <w:rPr>
          <w:rFonts w:ascii="Garamond" w:hAnsi="Garamond"/>
        </w:rPr>
        <w:t xml:space="preserve"> and m</w:t>
      </w:r>
      <w:r w:rsidR="007D083F" w:rsidRPr="00073670">
        <w:rPr>
          <w:rFonts w:ascii="Garamond" w:hAnsi="Garamond"/>
        </w:rPr>
        <w:t xml:space="preserve">ost places </w:t>
      </w:r>
      <w:r w:rsidR="00B624EA" w:rsidRPr="00073670">
        <w:rPr>
          <w:rFonts w:ascii="Garamond" w:hAnsi="Garamond"/>
        </w:rPr>
        <w:t>have centers, p</w:t>
      </w:r>
      <w:r w:rsidR="00E91CA3" w:rsidRPr="00073670">
        <w:rPr>
          <w:rFonts w:ascii="Garamond" w:hAnsi="Garamond"/>
        </w:rPr>
        <w:t>layground</w:t>
      </w:r>
      <w:r w:rsidR="00B447DB" w:rsidRPr="00073670">
        <w:rPr>
          <w:rFonts w:ascii="Garamond" w:hAnsi="Garamond"/>
        </w:rPr>
        <w:t>s</w:t>
      </w:r>
      <w:r w:rsidR="00B624EA" w:rsidRPr="00073670">
        <w:rPr>
          <w:rFonts w:ascii="Garamond" w:hAnsi="Garamond"/>
        </w:rPr>
        <w:t>,</w:t>
      </w:r>
      <w:r w:rsidR="00B447DB" w:rsidRPr="00073670">
        <w:rPr>
          <w:rFonts w:ascii="Garamond" w:hAnsi="Garamond"/>
        </w:rPr>
        <w:t xml:space="preserve"> and</w:t>
      </w:r>
      <w:r w:rsidR="00B624EA" w:rsidRPr="00073670">
        <w:rPr>
          <w:rFonts w:ascii="Garamond" w:hAnsi="Garamond"/>
        </w:rPr>
        <w:t xml:space="preserve"> pools</w:t>
      </w:r>
      <w:r w:rsidR="00B447DB" w:rsidRPr="00073670">
        <w:rPr>
          <w:rFonts w:ascii="Garamond" w:hAnsi="Garamond"/>
        </w:rPr>
        <w:t>. He questioned what the HOA fees are being used for.</w:t>
      </w:r>
    </w:p>
    <w:p w14:paraId="647287A8" w14:textId="77DE34B3" w:rsidR="002D54B2" w:rsidRPr="00073670" w:rsidRDefault="005E1EDC" w:rsidP="00E26603">
      <w:pPr>
        <w:spacing w:line="240" w:lineRule="auto"/>
        <w:jc w:val="both"/>
        <w:rPr>
          <w:rFonts w:ascii="Garamond" w:hAnsi="Garamond"/>
        </w:rPr>
      </w:pPr>
      <w:r w:rsidRPr="00073670">
        <w:rPr>
          <w:rFonts w:ascii="Garamond" w:hAnsi="Garamond"/>
        </w:rPr>
        <w:t>Mr. Findley state</w:t>
      </w:r>
      <w:r w:rsidR="007651C9" w:rsidRPr="00073670">
        <w:rPr>
          <w:rFonts w:ascii="Garamond" w:hAnsi="Garamond"/>
        </w:rPr>
        <w:t>d</w:t>
      </w:r>
      <w:r w:rsidRPr="00073670">
        <w:rPr>
          <w:rFonts w:ascii="Garamond" w:hAnsi="Garamond"/>
        </w:rPr>
        <w:t xml:space="preserve"> that it goes into a pot to </w:t>
      </w:r>
      <w:r w:rsidR="007502CC" w:rsidRPr="00073670">
        <w:rPr>
          <w:rFonts w:ascii="Garamond" w:hAnsi="Garamond"/>
        </w:rPr>
        <w:t xml:space="preserve">take </w:t>
      </w:r>
      <w:r w:rsidRPr="00073670">
        <w:rPr>
          <w:rFonts w:ascii="Garamond" w:hAnsi="Garamond"/>
        </w:rPr>
        <w:t>care of gener</w:t>
      </w:r>
      <w:r w:rsidR="007651C9" w:rsidRPr="00073670">
        <w:rPr>
          <w:rFonts w:ascii="Garamond" w:hAnsi="Garamond"/>
        </w:rPr>
        <w:t>al maintenance.</w:t>
      </w:r>
      <w:r w:rsidR="0070055A" w:rsidRPr="00073670">
        <w:rPr>
          <w:rFonts w:ascii="Times New Roman" w:eastAsia="Times New Roman" w:hAnsi="Times New Roman" w:cs="Times New Roman"/>
          <w:kern w:val="0"/>
          <w14:ligatures w14:val="none"/>
        </w:rPr>
        <w:t xml:space="preserve"> </w:t>
      </w:r>
      <w:r w:rsidR="0070055A" w:rsidRPr="00073670">
        <w:rPr>
          <w:rFonts w:ascii="Garamond" w:hAnsi="Garamond"/>
        </w:rPr>
        <w:t>There's nothing really to offer the community as far as an amenity</w:t>
      </w:r>
      <w:r w:rsidR="007502CC" w:rsidRPr="00073670">
        <w:rPr>
          <w:rFonts w:ascii="Garamond" w:hAnsi="Garamond"/>
        </w:rPr>
        <w:t xml:space="preserve">. They </w:t>
      </w:r>
      <w:r w:rsidR="0070055A" w:rsidRPr="00073670">
        <w:rPr>
          <w:rFonts w:ascii="Garamond" w:hAnsi="Garamond"/>
        </w:rPr>
        <w:t xml:space="preserve">still set an HOA up because when </w:t>
      </w:r>
      <w:r w:rsidR="007502CC" w:rsidRPr="00073670">
        <w:rPr>
          <w:rFonts w:ascii="Garamond" w:hAnsi="Garamond"/>
        </w:rPr>
        <w:t>they</w:t>
      </w:r>
      <w:r w:rsidR="0070055A" w:rsidRPr="00073670">
        <w:rPr>
          <w:rFonts w:ascii="Garamond" w:hAnsi="Garamond"/>
        </w:rPr>
        <w:t xml:space="preserve"> get finished building in the community, </w:t>
      </w:r>
      <w:r w:rsidR="007502CC" w:rsidRPr="00073670">
        <w:rPr>
          <w:rFonts w:ascii="Garamond" w:hAnsi="Garamond"/>
        </w:rPr>
        <w:t>they</w:t>
      </w:r>
      <w:r w:rsidR="0070055A" w:rsidRPr="00073670">
        <w:rPr>
          <w:rFonts w:ascii="Garamond" w:hAnsi="Garamond"/>
        </w:rPr>
        <w:t xml:space="preserve"> want to turn that community over to the homeowners, and </w:t>
      </w:r>
      <w:r w:rsidR="007502CC" w:rsidRPr="00073670">
        <w:rPr>
          <w:rFonts w:ascii="Garamond" w:hAnsi="Garamond"/>
        </w:rPr>
        <w:t>they</w:t>
      </w:r>
      <w:r w:rsidR="0070055A" w:rsidRPr="00073670">
        <w:rPr>
          <w:rFonts w:ascii="Garamond" w:hAnsi="Garamond"/>
        </w:rPr>
        <w:t xml:space="preserve"> want </w:t>
      </w:r>
      <w:r w:rsidR="0070055A" w:rsidRPr="00073670">
        <w:rPr>
          <w:rFonts w:ascii="Garamond" w:hAnsi="Garamond"/>
        </w:rPr>
        <w:lastRenderedPageBreak/>
        <w:t>there to be some consistency in the colors that are picked, the maintenance of the yards, and all the other things that come with an HOA.</w:t>
      </w:r>
    </w:p>
    <w:p w14:paraId="0F5168BC" w14:textId="0D6C74A3" w:rsidR="006C6E19" w:rsidRPr="00073670" w:rsidRDefault="006C6E19" w:rsidP="00E26603">
      <w:pPr>
        <w:spacing w:line="240" w:lineRule="auto"/>
        <w:jc w:val="both"/>
        <w:rPr>
          <w:rFonts w:ascii="Garamond" w:hAnsi="Garamond"/>
        </w:rPr>
      </w:pPr>
      <w:r w:rsidRPr="00073670">
        <w:rPr>
          <w:rFonts w:ascii="Garamond" w:hAnsi="Garamond"/>
        </w:rPr>
        <w:t>M</w:t>
      </w:r>
      <w:r w:rsidR="007E29A6" w:rsidRPr="00073670">
        <w:rPr>
          <w:rFonts w:ascii="Garamond" w:hAnsi="Garamond"/>
        </w:rPr>
        <w:t>r</w:t>
      </w:r>
      <w:r w:rsidR="00663827" w:rsidRPr="00073670">
        <w:rPr>
          <w:rFonts w:ascii="Garamond" w:hAnsi="Garamond"/>
        </w:rPr>
        <w:t xml:space="preserve">. Goodson questioned when </w:t>
      </w:r>
      <w:r w:rsidR="00094128" w:rsidRPr="00073670">
        <w:rPr>
          <w:rFonts w:ascii="Garamond" w:hAnsi="Garamond"/>
        </w:rPr>
        <w:t>they would</w:t>
      </w:r>
      <w:r w:rsidR="00663827" w:rsidRPr="00073670">
        <w:rPr>
          <w:rFonts w:ascii="Garamond" w:hAnsi="Garamond"/>
        </w:rPr>
        <w:t xml:space="preserve"> start the project.</w:t>
      </w:r>
    </w:p>
    <w:p w14:paraId="22598F7B" w14:textId="1305BF7D" w:rsidR="00663827" w:rsidRPr="00073670" w:rsidRDefault="00663827" w:rsidP="00E26603">
      <w:pPr>
        <w:spacing w:line="240" w:lineRule="auto"/>
        <w:jc w:val="both"/>
        <w:rPr>
          <w:rFonts w:ascii="Garamond" w:hAnsi="Garamond"/>
        </w:rPr>
      </w:pPr>
      <w:r w:rsidRPr="00073670">
        <w:rPr>
          <w:rFonts w:ascii="Garamond" w:hAnsi="Garamond"/>
        </w:rPr>
        <w:t xml:space="preserve">Mr. Findley stated </w:t>
      </w:r>
      <w:r w:rsidR="004913FD" w:rsidRPr="00073670">
        <w:rPr>
          <w:rFonts w:ascii="Garamond" w:hAnsi="Garamond"/>
        </w:rPr>
        <w:t>four months.</w:t>
      </w:r>
    </w:p>
    <w:p w14:paraId="526D555B" w14:textId="65E5D6E6" w:rsidR="004913FD" w:rsidRPr="00073670" w:rsidRDefault="004913FD" w:rsidP="00E26603">
      <w:pPr>
        <w:spacing w:line="240" w:lineRule="auto"/>
        <w:jc w:val="both"/>
        <w:rPr>
          <w:rFonts w:ascii="Garamond" w:hAnsi="Garamond"/>
        </w:rPr>
      </w:pPr>
      <w:r w:rsidRPr="00073670">
        <w:rPr>
          <w:rFonts w:ascii="Garamond" w:hAnsi="Garamond"/>
        </w:rPr>
        <w:t xml:space="preserve">Mr. Goodson state that he had concerns about the school system already being </w:t>
      </w:r>
      <w:r w:rsidR="007A14CA" w:rsidRPr="00073670">
        <w:rPr>
          <w:rFonts w:ascii="Garamond" w:hAnsi="Garamond"/>
        </w:rPr>
        <w:t xml:space="preserve">overcrowded and </w:t>
      </w:r>
      <w:r w:rsidR="00094128" w:rsidRPr="00073670">
        <w:rPr>
          <w:rFonts w:ascii="Garamond" w:hAnsi="Garamond"/>
        </w:rPr>
        <w:t>would like to get more input from the school.</w:t>
      </w:r>
    </w:p>
    <w:p w14:paraId="01D49E1F" w14:textId="68BD8D4D" w:rsidR="004534C2" w:rsidRPr="00073670" w:rsidRDefault="00DE11E8" w:rsidP="00957D52">
      <w:pPr>
        <w:jc w:val="both"/>
        <w:rPr>
          <w:rFonts w:ascii="Garamond" w:hAnsi="Garamond"/>
        </w:rPr>
      </w:pPr>
      <w:r w:rsidRPr="00073670">
        <w:rPr>
          <w:rFonts w:ascii="Garamond" w:hAnsi="Garamond"/>
        </w:rPr>
        <w:t>Mrs</w:t>
      </w:r>
      <w:r w:rsidR="00CC43D7" w:rsidRPr="00073670">
        <w:rPr>
          <w:rFonts w:ascii="Garamond" w:hAnsi="Garamond"/>
        </w:rPr>
        <w:t xml:space="preserve">. Allen </w:t>
      </w:r>
      <w:r w:rsidR="009B30CB" w:rsidRPr="00073670">
        <w:rPr>
          <w:rFonts w:ascii="Garamond" w:hAnsi="Garamond"/>
        </w:rPr>
        <w:t xml:space="preserve">questioned if the fence has been </w:t>
      </w:r>
      <w:r w:rsidR="001C690F" w:rsidRPr="00073670">
        <w:rPr>
          <w:rFonts w:ascii="Garamond" w:hAnsi="Garamond"/>
        </w:rPr>
        <w:t>fixed</w:t>
      </w:r>
      <w:r w:rsidR="009B30CB" w:rsidRPr="00073670">
        <w:rPr>
          <w:rFonts w:ascii="Garamond" w:hAnsi="Garamond"/>
        </w:rPr>
        <w:t xml:space="preserve"> around the retention pond.</w:t>
      </w:r>
    </w:p>
    <w:p w14:paraId="3CA2F053" w14:textId="6A07B1F2" w:rsidR="00B7581E" w:rsidRPr="00073670" w:rsidRDefault="001C690F" w:rsidP="009F3411">
      <w:pPr>
        <w:jc w:val="both"/>
        <w:rPr>
          <w:rFonts w:ascii="Garamond" w:hAnsi="Garamond"/>
        </w:rPr>
      </w:pPr>
      <w:r w:rsidRPr="00073670">
        <w:rPr>
          <w:rFonts w:ascii="Garamond" w:hAnsi="Garamond"/>
        </w:rPr>
        <w:t>Mr. Findley stated that it has not be</w:t>
      </w:r>
      <w:r w:rsidR="00336424" w:rsidRPr="00073670">
        <w:rPr>
          <w:rFonts w:ascii="Garamond" w:hAnsi="Garamond"/>
        </w:rPr>
        <w:t>en fixed.</w:t>
      </w:r>
    </w:p>
    <w:p w14:paraId="3DE20EC1" w14:textId="227CBABA" w:rsidR="00D90322" w:rsidRPr="00073670" w:rsidRDefault="00D90322" w:rsidP="00957D52">
      <w:pPr>
        <w:jc w:val="both"/>
        <w:rPr>
          <w:rFonts w:ascii="Garamond" w:hAnsi="Garamond"/>
        </w:rPr>
      </w:pPr>
      <w:r w:rsidRPr="00073670">
        <w:rPr>
          <w:rFonts w:ascii="Garamond" w:hAnsi="Garamond"/>
        </w:rPr>
        <w:t>M</w:t>
      </w:r>
      <w:r w:rsidR="00045621" w:rsidRPr="00073670">
        <w:rPr>
          <w:rFonts w:ascii="Garamond" w:hAnsi="Garamond"/>
        </w:rPr>
        <w:t>ayor Goolsby stated that this is the approval of the plat and not a public hearing</w:t>
      </w:r>
      <w:r w:rsidR="009F3411" w:rsidRPr="00073670">
        <w:rPr>
          <w:rFonts w:ascii="Garamond" w:hAnsi="Garamond"/>
        </w:rPr>
        <w:t xml:space="preserve"> and called for a motion</w:t>
      </w:r>
      <w:r w:rsidR="002D625A" w:rsidRPr="00073670">
        <w:rPr>
          <w:rFonts w:ascii="Garamond" w:hAnsi="Garamond"/>
        </w:rPr>
        <w:t>.</w:t>
      </w:r>
    </w:p>
    <w:p w14:paraId="7A436D9E" w14:textId="33BAC546" w:rsidR="002D625A" w:rsidRPr="00073670" w:rsidRDefault="002D625A" w:rsidP="00A837D6">
      <w:pPr>
        <w:spacing w:line="240" w:lineRule="auto"/>
        <w:jc w:val="both"/>
        <w:rPr>
          <w:rFonts w:ascii="Garamond" w:hAnsi="Garamond"/>
        </w:rPr>
      </w:pPr>
      <w:r w:rsidRPr="00073670">
        <w:rPr>
          <w:rFonts w:ascii="Garamond" w:hAnsi="Garamond"/>
        </w:rPr>
        <w:t>Mr</w:t>
      </w:r>
      <w:r w:rsidR="00E52285" w:rsidRPr="00073670">
        <w:rPr>
          <w:rFonts w:ascii="Garamond" w:hAnsi="Garamond"/>
        </w:rPr>
        <w:t>.</w:t>
      </w:r>
      <w:r w:rsidRPr="00073670">
        <w:rPr>
          <w:rFonts w:ascii="Garamond" w:hAnsi="Garamond"/>
        </w:rPr>
        <w:t xml:space="preserve"> Goo</w:t>
      </w:r>
      <w:r w:rsidR="007245B6" w:rsidRPr="00073670">
        <w:rPr>
          <w:rFonts w:ascii="Garamond" w:hAnsi="Garamond"/>
        </w:rPr>
        <w:t>dson</w:t>
      </w:r>
      <w:r w:rsidRPr="00073670">
        <w:rPr>
          <w:rFonts w:ascii="Garamond" w:hAnsi="Garamond"/>
        </w:rPr>
        <w:t xml:space="preserve"> offered a</w:t>
      </w:r>
      <w:r w:rsidR="00DF140C" w:rsidRPr="00073670">
        <w:rPr>
          <w:rFonts w:ascii="Garamond" w:hAnsi="Garamond"/>
        </w:rPr>
        <w:t xml:space="preserve"> </w:t>
      </w:r>
      <w:r w:rsidRPr="00073670">
        <w:rPr>
          <w:rFonts w:ascii="Garamond" w:hAnsi="Garamond"/>
        </w:rPr>
        <w:t>motion to approve the</w:t>
      </w:r>
      <w:r w:rsidR="00E52285" w:rsidRPr="00073670">
        <w:rPr>
          <w:rFonts w:ascii="Garamond" w:hAnsi="Garamond"/>
        </w:rPr>
        <w:t xml:space="preserve"> preliminary plat for the Villas at Juliette Planned Unit Development, Parcel 053 048.</w:t>
      </w:r>
      <w:r w:rsidR="00DF140C" w:rsidRPr="00073670">
        <w:rPr>
          <w:rFonts w:ascii="Garamond" w:hAnsi="Garamond"/>
        </w:rPr>
        <w:t xml:space="preserve"> The motion failed for lack of a second.</w:t>
      </w:r>
    </w:p>
    <w:p w14:paraId="65EA8CBA" w14:textId="0EF0D8C9" w:rsidR="00205A7E" w:rsidRDefault="00205A7E" w:rsidP="00A837D6">
      <w:pPr>
        <w:spacing w:line="240" w:lineRule="auto"/>
        <w:jc w:val="both"/>
        <w:rPr>
          <w:rFonts w:ascii="Garamond" w:hAnsi="Garamond"/>
        </w:rPr>
      </w:pPr>
      <w:r w:rsidRPr="00073670">
        <w:rPr>
          <w:rFonts w:ascii="Garamond" w:hAnsi="Garamond"/>
        </w:rPr>
        <w:t xml:space="preserve">Mr. </w:t>
      </w:r>
      <w:r w:rsidR="000E500B" w:rsidRPr="00073670">
        <w:rPr>
          <w:rFonts w:ascii="Garamond" w:hAnsi="Garamond"/>
        </w:rPr>
        <w:t>Hill</w:t>
      </w:r>
      <w:r w:rsidRPr="00073670">
        <w:rPr>
          <w:rFonts w:ascii="Garamond" w:hAnsi="Garamond"/>
        </w:rPr>
        <w:t xml:space="preserve"> offered a motion to disapprove the preliminary plat for the Villas at Juliette Planned Unit Development, Parcel 053 048</w:t>
      </w:r>
      <w:r w:rsidR="00A837D6" w:rsidRPr="00073670">
        <w:rPr>
          <w:rFonts w:ascii="Garamond" w:hAnsi="Garamond"/>
        </w:rPr>
        <w:t>. Seconded by</w:t>
      </w:r>
      <w:r w:rsidR="000E500B" w:rsidRPr="00073670">
        <w:rPr>
          <w:rFonts w:ascii="Garamond" w:hAnsi="Garamond"/>
        </w:rPr>
        <w:t xml:space="preserve"> Mr. Dodd</w:t>
      </w:r>
      <w:r w:rsidR="00025476" w:rsidRPr="00073670">
        <w:rPr>
          <w:rFonts w:ascii="Garamond" w:hAnsi="Garamond"/>
        </w:rPr>
        <w:t>.</w:t>
      </w:r>
    </w:p>
    <w:p w14:paraId="24A96AF7" w14:textId="7CECF172" w:rsidR="006C59DB" w:rsidRDefault="00DA00F1" w:rsidP="00A837D6">
      <w:pPr>
        <w:spacing w:line="240" w:lineRule="auto"/>
        <w:jc w:val="both"/>
        <w:rPr>
          <w:rFonts w:ascii="Garamond" w:hAnsi="Garamond"/>
        </w:rPr>
      </w:pPr>
      <w:r>
        <w:rPr>
          <w:rFonts w:ascii="Garamond" w:hAnsi="Garamond"/>
        </w:rPr>
        <w:t xml:space="preserve">Mr. </w:t>
      </w:r>
      <w:r w:rsidR="00FF6A0A">
        <w:rPr>
          <w:rFonts w:ascii="Garamond" w:hAnsi="Garamond"/>
        </w:rPr>
        <w:t>Hill addressed</w:t>
      </w:r>
      <w:r>
        <w:rPr>
          <w:rFonts w:ascii="Garamond" w:hAnsi="Garamond"/>
        </w:rPr>
        <w:t xml:space="preserve"> his concerns </w:t>
      </w:r>
      <w:r w:rsidR="00FF6A0A">
        <w:rPr>
          <w:rFonts w:ascii="Garamond" w:hAnsi="Garamond"/>
        </w:rPr>
        <w:t>with the</w:t>
      </w:r>
      <w:r>
        <w:rPr>
          <w:rFonts w:ascii="Garamond" w:hAnsi="Garamond"/>
        </w:rPr>
        <w:t xml:space="preserve"> </w:t>
      </w:r>
      <w:r w:rsidR="00FF6A0A">
        <w:rPr>
          <w:rFonts w:ascii="Garamond" w:hAnsi="Garamond"/>
        </w:rPr>
        <w:t xml:space="preserve">connections and </w:t>
      </w:r>
      <w:r w:rsidR="001B2276">
        <w:rPr>
          <w:rFonts w:ascii="Garamond" w:hAnsi="Garamond"/>
        </w:rPr>
        <w:t>the safety of school buses, walking trails</w:t>
      </w:r>
      <w:r w:rsidR="001A4E59">
        <w:rPr>
          <w:rFonts w:ascii="Garamond" w:hAnsi="Garamond"/>
        </w:rPr>
        <w:t>, lot sizes, two commercial properties</w:t>
      </w:r>
      <w:r w:rsidR="00061364">
        <w:rPr>
          <w:rFonts w:ascii="Garamond" w:hAnsi="Garamond"/>
        </w:rPr>
        <w:t>, and the traffic co</w:t>
      </w:r>
      <w:r w:rsidR="00EC4311">
        <w:rPr>
          <w:rFonts w:ascii="Garamond" w:hAnsi="Garamond"/>
        </w:rPr>
        <w:t>ncerns.</w:t>
      </w:r>
    </w:p>
    <w:p w14:paraId="3FA4D375" w14:textId="1C12F226" w:rsidR="00EC4311" w:rsidRDefault="00EC4311" w:rsidP="00A837D6">
      <w:pPr>
        <w:spacing w:line="240" w:lineRule="auto"/>
        <w:jc w:val="both"/>
        <w:rPr>
          <w:rFonts w:ascii="Garamond" w:hAnsi="Garamond"/>
        </w:rPr>
      </w:pPr>
      <w:r>
        <w:rPr>
          <w:rFonts w:ascii="Garamond" w:hAnsi="Garamond"/>
        </w:rPr>
        <w:t xml:space="preserve">Mr. Wilder stated that he agreed with Mr. Hill. He </w:t>
      </w:r>
      <w:r w:rsidR="00C83509">
        <w:rPr>
          <w:rFonts w:ascii="Garamond" w:hAnsi="Garamond"/>
        </w:rPr>
        <w:t>addressed his concerns with the Homeowners Association Fees</w:t>
      </w:r>
      <w:r w:rsidR="00886970">
        <w:rPr>
          <w:rFonts w:ascii="Garamond" w:hAnsi="Garamond"/>
        </w:rPr>
        <w:t xml:space="preserve"> and the fencing around the retention pond.</w:t>
      </w:r>
    </w:p>
    <w:p w14:paraId="2DFD9FEB" w14:textId="6C10BBCE" w:rsidR="00D02188" w:rsidRDefault="00D02188" w:rsidP="00A837D6">
      <w:pPr>
        <w:spacing w:line="240" w:lineRule="auto"/>
        <w:jc w:val="both"/>
        <w:rPr>
          <w:rFonts w:ascii="Garamond" w:hAnsi="Garamond"/>
        </w:rPr>
      </w:pPr>
      <w:r>
        <w:rPr>
          <w:rFonts w:ascii="Garamond" w:hAnsi="Garamond"/>
        </w:rPr>
        <w:t xml:space="preserve">Mr. Hill stated that he </w:t>
      </w:r>
      <w:r w:rsidR="00205782">
        <w:rPr>
          <w:rFonts w:ascii="Garamond" w:hAnsi="Garamond"/>
        </w:rPr>
        <w:t>was concerned and</w:t>
      </w:r>
      <w:r w:rsidR="002A1088">
        <w:rPr>
          <w:rFonts w:ascii="Garamond" w:hAnsi="Garamond"/>
        </w:rPr>
        <w:t xml:space="preserve"> uncomfortable voting </w:t>
      </w:r>
      <w:r w:rsidR="00271258">
        <w:rPr>
          <w:rFonts w:ascii="Garamond" w:hAnsi="Garamond"/>
        </w:rPr>
        <w:t>to approve</w:t>
      </w:r>
      <w:r w:rsidR="002A1088">
        <w:rPr>
          <w:rFonts w:ascii="Garamond" w:hAnsi="Garamond"/>
        </w:rPr>
        <w:t xml:space="preserve"> something that he was not </w:t>
      </w:r>
      <w:r w:rsidR="00271258">
        <w:rPr>
          <w:rFonts w:ascii="Garamond" w:hAnsi="Garamond"/>
        </w:rPr>
        <w:t>sure was advertised properly.</w:t>
      </w:r>
    </w:p>
    <w:p w14:paraId="5959FD5C" w14:textId="05BD5C30" w:rsidR="00073616" w:rsidRPr="00073670" w:rsidRDefault="00073616" w:rsidP="00A837D6">
      <w:pPr>
        <w:spacing w:line="240" w:lineRule="auto"/>
        <w:jc w:val="both"/>
        <w:rPr>
          <w:rFonts w:ascii="Garamond" w:hAnsi="Garamond"/>
        </w:rPr>
      </w:pPr>
      <w:r w:rsidRPr="00073670">
        <w:rPr>
          <w:rFonts w:ascii="Garamond" w:hAnsi="Garamond"/>
        </w:rPr>
        <w:t>After a brief discussion Mayor Goolsby called the vote to the motion</w:t>
      </w:r>
      <w:r w:rsidR="00EC4626" w:rsidRPr="00073670">
        <w:rPr>
          <w:rFonts w:ascii="Garamond" w:hAnsi="Garamond"/>
        </w:rPr>
        <w:t xml:space="preserve"> offered by Mr. Hill to disapprove the preliminary plat for the Villas at Juliette Planned Unit Development, Parcel 053 048. Seconded by Mr. Dodd; the motion carried unanimously.</w:t>
      </w:r>
    </w:p>
    <w:p w14:paraId="2E9A4059" w14:textId="77777777" w:rsidR="00FD1FEE" w:rsidRPr="00073670" w:rsidRDefault="00041327" w:rsidP="00957D52">
      <w:pPr>
        <w:spacing w:after="0" w:line="240" w:lineRule="auto"/>
        <w:jc w:val="both"/>
        <w:rPr>
          <w:rFonts w:ascii="Garamond" w:hAnsi="Garamond"/>
          <w:b/>
          <w:bCs/>
        </w:rPr>
      </w:pPr>
      <w:r w:rsidRPr="00073670">
        <w:rPr>
          <w:rFonts w:ascii="Garamond" w:hAnsi="Garamond"/>
          <w:b/>
          <w:bCs/>
        </w:rPr>
        <w:t>Tobesofkee Creek Reservoir Dredging Permit</w:t>
      </w:r>
    </w:p>
    <w:p w14:paraId="19A999B7" w14:textId="319F5078" w:rsidR="000F14DB" w:rsidRPr="00073670" w:rsidRDefault="00FD1FEE" w:rsidP="00C60733">
      <w:pPr>
        <w:spacing w:line="240" w:lineRule="auto"/>
        <w:jc w:val="both"/>
        <w:rPr>
          <w:rFonts w:ascii="Garamond" w:hAnsi="Garamond"/>
        </w:rPr>
      </w:pPr>
      <w:r w:rsidRPr="00073670">
        <w:rPr>
          <w:rFonts w:ascii="Garamond" w:hAnsi="Garamond"/>
        </w:rPr>
        <w:t>Mr. Mike Batchelor, the Utilities Director</w:t>
      </w:r>
      <w:r w:rsidR="0002272C" w:rsidRPr="00073670">
        <w:rPr>
          <w:rFonts w:ascii="Garamond" w:hAnsi="Garamond"/>
        </w:rPr>
        <w:t>,</w:t>
      </w:r>
      <w:r w:rsidRPr="00073670">
        <w:rPr>
          <w:rFonts w:ascii="Garamond" w:hAnsi="Garamond"/>
        </w:rPr>
        <w:t xml:space="preserve"> </w:t>
      </w:r>
      <w:r w:rsidR="0002272C" w:rsidRPr="00073670">
        <w:rPr>
          <w:rFonts w:ascii="Garamond" w:hAnsi="Garamond"/>
        </w:rPr>
        <w:t>s</w:t>
      </w:r>
      <w:r w:rsidRPr="00073670">
        <w:rPr>
          <w:rFonts w:ascii="Garamond" w:hAnsi="Garamond"/>
        </w:rPr>
        <w:t>tated that</w:t>
      </w:r>
      <w:r w:rsidR="00EC5827" w:rsidRPr="00073670">
        <w:rPr>
          <w:rFonts w:ascii="Garamond" w:hAnsi="Garamond"/>
        </w:rPr>
        <w:t xml:space="preserve"> city staff is requesting direction from City Council regarding continuation of the permitting phase for the Tobesofkee Creek Reservoir dredging project. This effort was initiated by the City’s engineer, Hofstadter and Associates, in preparation for a potential dredging project; however, due to current funding constraints, the overall project is on hold. To date, approximately 24% of the total $69,000 permitting fee has been expended, totaling $16,560. Council must determine whether to proceed with completing the permitting phase at the full cost of $69,000 or to discontinue the effort at this time. Should the project be revisited in the future, the permitting process would likely need to be restarted.</w:t>
      </w:r>
      <w:r w:rsidR="0003582E" w:rsidRPr="00073670">
        <w:rPr>
          <w:rFonts w:ascii="Garamond" w:hAnsi="Garamond"/>
        </w:rPr>
        <w:t xml:space="preserve"> He stated that </w:t>
      </w:r>
      <w:r w:rsidR="0077597D" w:rsidRPr="00073670">
        <w:rPr>
          <w:rFonts w:ascii="Garamond" w:hAnsi="Garamond"/>
        </w:rPr>
        <w:t>things have changed</w:t>
      </w:r>
      <w:r w:rsidR="009E4815" w:rsidRPr="00073670">
        <w:rPr>
          <w:rFonts w:ascii="Garamond" w:hAnsi="Garamond"/>
        </w:rPr>
        <w:t xml:space="preserve"> since the information was submitted on Tuesday. The numbers are still the sam</w:t>
      </w:r>
      <w:r w:rsidR="00AB37C9" w:rsidRPr="00073670">
        <w:rPr>
          <w:rFonts w:ascii="Garamond" w:hAnsi="Garamond"/>
        </w:rPr>
        <w:t>e, the permit</w:t>
      </w:r>
      <w:r w:rsidR="00911B24" w:rsidRPr="00073670">
        <w:rPr>
          <w:rFonts w:ascii="Garamond" w:hAnsi="Garamond"/>
        </w:rPr>
        <w:t xml:space="preserve"> is good for a minimum of five years</w:t>
      </w:r>
      <w:r w:rsidR="005D7FCD" w:rsidRPr="00073670">
        <w:rPr>
          <w:rFonts w:ascii="Garamond" w:hAnsi="Garamond"/>
        </w:rPr>
        <w:t>. A resubmittal</w:t>
      </w:r>
      <w:r w:rsidR="00635B9A" w:rsidRPr="00073670">
        <w:rPr>
          <w:rFonts w:ascii="Garamond" w:hAnsi="Garamond"/>
        </w:rPr>
        <w:t xml:space="preserve"> may be needed</w:t>
      </w:r>
      <w:r w:rsidR="005240CF" w:rsidRPr="00073670">
        <w:rPr>
          <w:rFonts w:ascii="Garamond" w:hAnsi="Garamond"/>
        </w:rPr>
        <w:t xml:space="preserve"> but the </w:t>
      </w:r>
      <w:r w:rsidR="00E05AB0" w:rsidRPr="00073670">
        <w:rPr>
          <w:rFonts w:ascii="Garamond" w:hAnsi="Garamond"/>
        </w:rPr>
        <w:t>engineering work would already be completed.</w:t>
      </w:r>
      <w:r w:rsidR="006A2ACF" w:rsidRPr="00073670">
        <w:rPr>
          <w:rFonts w:ascii="Garamond" w:hAnsi="Garamond"/>
        </w:rPr>
        <w:t xml:space="preserve"> Mr. Batchelor stated that staff </w:t>
      </w:r>
      <w:r w:rsidR="000F14DB" w:rsidRPr="00073670">
        <w:rPr>
          <w:rFonts w:ascii="Garamond" w:hAnsi="Garamond"/>
        </w:rPr>
        <w:t>recommend</w:t>
      </w:r>
      <w:r w:rsidR="006A2ACF" w:rsidRPr="00073670">
        <w:rPr>
          <w:rFonts w:ascii="Garamond" w:hAnsi="Garamond"/>
        </w:rPr>
        <w:t xml:space="preserve"> </w:t>
      </w:r>
      <w:r w:rsidR="00474216" w:rsidRPr="00073670">
        <w:rPr>
          <w:rFonts w:ascii="Garamond" w:hAnsi="Garamond"/>
        </w:rPr>
        <w:t>continuing</w:t>
      </w:r>
      <w:r w:rsidR="006A2ACF" w:rsidRPr="00073670">
        <w:rPr>
          <w:rFonts w:ascii="Garamond" w:hAnsi="Garamond"/>
        </w:rPr>
        <w:t xml:space="preserve"> </w:t>
      </w:r>
      <w:r w:rsidR="00480030" w:rsidRPr="00073670">
        <w:rPr>
          <w:rFonts w:ascii="Garamond" w:hAnsi="Garamond"/>
        </w:rPr>
        <w:t>with the fund</w:t>
      </w:r>
      <w:r w:rsidR="00E47C80" w:rsidRPr="00073670">
        <w:rPr>
          <w:rFonts w:ascii="Garamond" w:hAnsi="Garamond"/>
        </w:rPr>
        <w:t>ing and completing the permitting</w:t>
      </w:r>
      <w:r w:rsidR="001E1379" w:rsidRPr="00073670">
        <w:rPr>
          <w:rFonts w:ascii="Garamond" w:hAnsi="Garamond"/>
        </w:rPr>
        <w:t xml:space="preserve"> and staff can come up with an alternate funding source</w:t>
      </w:r>
      <w:r w:rsidR="000F14DB" w:rsidRPr="00073670">
        <w:rPr>
          <w:rFonts w:ascii="Garamond" w:hAnsi="Garamond"/>
        </w:rPr>
        <w:t xml:space="preserve"> to get the dredging done to help the water quality.</w:t>
      </w:r>
    </w:p>
    <w:p w14:paraId="010C400E" w14:textId="7C2A1510" w:rsidR="004B2869" w:rsidRPr="00073670" w:rsidRDefault="00474216" w:rsidP="00C60733">
      <w:pPr>
        <w:spacing w:line="240" w:lineRule="auto"/>
        <w:jc w:val="both"/>
        <w:rPr>
          <w:rFonts w:ascii="Garamond" w:hAnsi="Garamond"/>
        </w:rPr>
      </w:pPr>
      <w:r w:rsidRPr="00073670">
        <w:rPr>
          <w:rFonts w:ascii="Garamond" w:hAnsi="Garamond"/>
        </w:rPr>
        <w:t>Mr. Hill stated that the dredging needs to occur</w:t>
      </w:r>
      <w:r w:rsidR="00C60733" w:rsidRPr="00073670">
        <w:rPr>
          <w:rFonts w:ascii="Garamond" w:hAnsi="Garamond"/>
        </w:rPr>
        <w:t xml:space="preserve"> and he </w:t>
      </w:r>
      <w:r w:rsidR="00002F42" w:rsidRPr="00073670">
        <w:rPr>
          <w:rFonts w:ascii="Garamond" w:hAnsi="Garamond"/>
        </w:rPr>
        <w:t>likes</w:t>
      </w:r>
      <w:r w:rsidR="00C60733" w:rsidRPr="00073670">
        <w:rPr>
          <w:rFonts w:ascii="Garamond" w:hAnsi="Garamond"/>
        </w:rPr>
        <w:t xml:space="preserve"> the fact that the permit is good for five years.</w:t>
      </w:r>
      <w:r w:rsidR="00002F42" w:rsidRPr="00073670">
        <w:rPr>
          <w:rFonts w:ascii="Garamond" w:hAnsi="Garamond"/>
        </w:rPr>
        <w:t xml:space="preserve"> He questioned what </w:t>
      </w:r>
      <w:r w:rsidR="00C653F3" w:rsidRPr="00073670">
        <w:rPr>
          <w:rFonts w:ascii="Garamond" w:hAnsi="Garamond"/>
        </w:rPr>
        <w:t>the total cost of the project is</w:t>
      </w:r>
      <w:r w:rsidR="00002F42" w:rsidRPr="00073670">
        <w:rPr>
          <w:rFonts w:ascii="Garamond" w:hAnsi="Garamond"/>
        </w:rPr>
        <w:t>.</w:t>
      </w:r>
    </w:p>
    <w:p w14:paraId="73D344EC" w14:textId="61B37B97" w:rsidR="00C653F3" w:rsidRPr="00073670" w:rsidRDefault="00B934B2" w:rsidP="00C60733">
      <w:pPr>
        <w:spacing w:line="240" w:lineRule="auto"/>
        <w:jc w:val="both"/>
        <w:rPr>
          <w:rFonts w:ascii="Garamond" w:hAnsi="Garamond"/>
        </w:rPr>
      </w:pPr>
      <w:r w:rsidRPr="00073670">
        <w:rPr>
          <w:rFonts w:ascii="Garamond" w:hAnsi="Garamond"/>
        </w:rPr>
        <w:lastRenderedPageBreak/>
        <w:t xml:space="preserve">Mr. Batchelor stated that the estimated total cost is around </w:t>
      </w:r>
      <w:r w:rsidR="00BA66B5" w:rsidRPr="00073670">
        <w:rPr>
          <w:rFonts w:ascii="Garamond" w:hAnsi="Garamond"/>
        </w:rPr>
        <w:t>eight</w:t>
      </w:r>
      <w:r w:rsidRPr="00073670">
        <w:rPr>
          <w:rFonts w:ascii="Garamond" w:hAnsi="Garamond"/>
        </w:rPr>
        <w:t xml:space="preserve"> million</w:t>
      </w:r>
      <w:r w:rsidR="00BA66B5" w:rsidRPr="00073670">
        <w:rPr>
          <w:rFonts w:ascii="Garamond" w:hAnsi="Garamond"/>
        </w:rPr>
        <w:t xml:space="preserve"> dollars.</w:t>
      </w:r>
    </w:p>
    <w:p w14:paraId="3C1A32B6" w14:textId="0F654799" w:rsidR="00BA66B5" w:rsidRPr="00073670" w:rsidRDefault="003347ED" w:rsidP="00C60733">
      <w:pPr>
        <w:spacing w:line="240" w:lineRule="auto"/>
        <w:jc w:val="both"/>
        <w:rPr>
          <w:rFonts w:ascii="Garamond" w:hAnsi="Garamond"/>
        </w:rPr>
      </w:pPr>
      <w:r w:rsidRPr="00073670">
        <w:rPr>
          <w:rFonts w:ascii="Garamond" w:hAnsi="Garamond"/>
        </w:rPr>
        <w:t>After a brief discussion</w:t>
      </w:r>
      <w:r w:rsidR="00B307C2" w:rsidRPr="00073670">
        <w:rPr>
          <w:rFonts w:ascii="Garamond" w:hAnsi="Garamond"/>
        </w:rPr>
        <w:t xml:space="preserve"> Mr. Wilder offered a motion </w:t>
      </w:r>
      <w:r w:rsidR="00F56963" w:rsidRPr="00073670">
        <w:rPr>
          <w:rFonts w:ascii="Garamond" w:hAnsi="Garamond"/>
        </w:rPr>
        <w:t xml:space="preserve">to move along with permitting for the dredging </w:t>
      </w:r>
      <w:r w:rsidR="005F0BCE" w:rsidRPr="00073670">
        <w:rPr>
          <w:rFonts w:ascii="Garamond" w:hAnsi="Garamond"/>
        </w:rPr>
        <w:t>of the Tobesofkee Creek Reservoir</w:t>
      </w:r>
      <w:r w:rsidR="007E3DEC" w:rsidRPr="00073670">
        <w:rPr>
          <w:rFonts w:ascii="Garamond" w:hAnsi="Garamond"/>
        </w:rPr>
        <w:t xml:space="preserve">. Seconded by Mr. Holmes; the motion carried </w:t>
      </w:r>
      <w:r w:rsidR="004F5DEF">
        <w:rPr>
          <w:rFonts w:ascii="Garamond" w:hAnsi="Garamond"/>
        </w:rPr>
        <w:t>with five votes in favor</w:t>
      </w:r>
      <w:r w:rsidR="003228FF">
        <w:rPr>
          <w:rFonts w:ascii="Garamond" w:hAnsi="Garamond"/>
        </w:rPr>
        <w:t xml:space="preserve"> (Hill, Goodson, Allen, Holmes, and Wilder) and on</w:t>
      </w:r>
      <w:r w:rsidR="00B925E2">
        <w:rPr>
          <w:rFonts w:ascii="Garamond" w:hAnsi="Garamond"/>
        </w:rPr>
        <w:t>e opposition (Dodd).</w:t>
      </w:r>
    </w:p>
    <w:p w14:paraId="3A11325A" w14:textId="4686E8EE" w:rsidR="00041327" w:rsidRPr="00073670" w:rsidRDefault="00041327" w:rsidP="00957D52">
      <w:pPr>
        <w:spacing w:after="0" w:line="240" w:lineRule="auto"/>
        <w:jc w:val="both"/>
        <w:rPr>
          <w:rFonts w:ascii="Garamond" w:hAnsi="Garamond"/>
          <w:b/>
          <w:bCs/>
        </w:rPr>
      </w:pPr>
      <w:r w:rsidRPr="00073670">
        <w:rPr>
          <w:rFonts w:ascii="Garamond" w:hAnsi="Garamond"/>
          <w:b/>
          <w:bCs/>
        </w:rPr>
        <w:t>Consideration of amendments to Georgia Department of Corrections Inmate Crew Contract</w:t>
      </w:r>
    </w:p>
    <w:p w14:paraId="3FFB4AD8" w14:textId="41A66C30" w:rsidR="00FD1FEE" w:rsidRPr="00073670" w:rsidRDefault="00FD1FEE" w:rsidP="00FA1BC4">
      <w:pPr>
        <w:spacing w:line="240" w:lineRule="auto"/>
        <w:jc w:val="both"/>
        <w:rPr>
          <w:rFonts w:ascii="Garamond" w:hAnsi="Garamond"/>
        </w:rPr>
      </w:pPr>
      <w:r w:rsidRPr="00073670">
        <w:rPr>
          <w:rFonts w:ascii="Garamond" w:hAnsi="Garamond"/>
        </w:rPr>
        <w:t>Mr. Mike Batchelor, the Utilities Director</w:t>
      </w:r>
      <w:r w:rsidR="0002272C" w:rsidRPr="00073670">
        <w:rPr>
          <w:rFonts w:ascii="Garamond" w:hAnsi="Garamond"/>
        </w:rPr>
        <w:t>,</w:t>
      </w:r>
      <w:r w:rsidRPr="00073670">
        <w:rPr>
          <w:rFonts w:ascii="Garamond" w:hAnsi="Garamond"/>
        </w:rPr>
        <w:t xml:space="preserve"> </w:t>
      </w:r>
      <w:r w:rsidR="0002272C" w:rsidRPr="00073670">
        <w:rPr>
          <w:rFonts w:ascii="Garamond" w:hAnsi="Garamond"/>
        </w:rPr>
        <w:t>s</w:t>
      </w:r>
      <w:r w:rsidRPr="00073670">
        <w:rPr>
          <w:rFonts w:ascii="Garamond" w:hAnsi="Garamond"/>
        </w:rPr>
        <w:t>tated that</w:t>
      </w:r>
      <w:r w:rsidR="00652983" w:rsidRPr="00073670">
        <w:rPr>
          <w:rFonts w:ascii="Garamond" w:hAnsi="Garamond"/>
        </w:rPr>
        <w:t xml:space="preserve"> </w:t>
      </w:r>
      <w:r w:rsidR="001348AE" w:rsidRPr="00073670">
        <w:rPr>
          <w:rFonts w:ascii="Garamond" w:hAnsi="Garamond"/>
        </w:rPr>
        <w:t>c</w:t>
      </w:r>
      <w:r w:rsidR="00652983" w:rsidRPr="00073670">
        <w:rPr>
          <w:rFonts w:ascii="Garamond" w:hAnsi="Garamond"/>
        </w:rPr>
        <w:t xml:space="preserve">ity staff is requesting approval to amend the existing contract with the Georgia Department of Corrections to add an additional inmate work crew. The annual cost for the additional crew is $56,960.29. The </w:t>
      </w:r>
      <w:r w:rsidR="001348AE" w:rsidRPr="00073670">
        <w:rPr>
          <w:rFonts w:ascii="Garamond" w:hAnsi="Garamond"/>
        </w:rPr>
        <w:t>city</w:t>
      </w:r>
      <w:r w:rsidR="00652983" w:rsidRPr="00073670">
        <w:rPr>
          <w:rFonts w:ascii="Garamond" w:hAnsi="Garamond"/>
        </w:rPr>
        <w:t xml:space="preserve"> has received the upfitted transport van and is prepared to proceed with implementation. Staff </w:t>
      </w:r>
      <w:r w:rsidR="001348AE" w:rsidRPr="00073670">
        <w:rPr>
          <w:rFonts w:ascii="Garamond" w:hAnsi="Garamond"/>
        </w:rPr>
        <w:t>request</w:t>
      </w:r>
      <w:r w:rsidR="00652983" w:rsidRPr="00073670">
        <w:rPr>
          <w:rFonts w:ascii="Garamond" w:hAnsi="Garamond"/>
        </w:rPr>
        <w:t xml:space="preserve"> approval of this amendment contingent upon review and approval by the City Attorney.</w:t>
      </w:r>
      <w:r w:rsidR="00B87C6A" w:rsidRPr="00073670">
        <w:rPr>
          <w:rFonts w:ascii="Garamond" w:hAnsi="Garamond"/>
        </w:rPr>
        <w:t xml:space="preserve"> The contract was for the crew st start on April </w:t>
      </w:r>
      <w:r w:rsidR="00B11514" w:rsidRPr="00073670">
        <w:rPr>
          <w:rFonts w:ascii="Garamond" w:hAnsi="Garamond"/>
        </w:rPr>
        <w:t xml:space="preserve">1, </w:t>
      </w:r>
      <w:r w:rsidR="00E27F6B" w:rsidRPr="00073670">
        <w:rPr>
          <w:rFonts w:ascii="Garamond" w:hAnsi="Garamond"/>
        </w:rPr>
        <w:t>2026;</w:t>
      </w:r>
      <w:r w:rsidR="00B11514" w:rsidRPr="00073670">
        <w:rPr>
          <w:rFonts w:ascii="Garamond" w:hAnsi="Garamond"/>
        </w:rPr>
        <w:t xml:space="preserve"> however, the van upfitting was not complete.</w:t>
      </w:r>
      <w:r w:rsidR="00E27F6B" w:rsidRPr="00073670">
        <w:rPr>
          <w:rFonts w:ascii="Garamond" w:hAnsi="Garamond"/>
        </w:rPr>
        <w:t xml:space="preserve"> T</w:t>
      </w:r>
      <w:r w:rsidR="004138DE" w:rsidRPr="00073670">
        <w:rPr>
          <w:rFonts w:ascii="Garamond" w:hAnsi="Garamond"/>
        </w:rPr>
        <w:t>hey will come back before council</w:t>
      </w:r>
      <w:r w:rsidR="00E27F6B" w:rsidRPr="00073670">
        <w:rPr>
          <w:rFonts w:ascii="Garamond" w:hAnsi="Garamond"/>
        </w:rPr>
        <w:t xml:space="preserve"> in July</w:t>
      </w:r>
      <w:r w:rsidR="004138DE" w:rsidRPr="00073670">
        <w:rPr>
          <w:rFonts w:ascii="Garamond" w:hAnsi="Garamond"/>
        </w:rPr>
        <w:t xml:space="preserve"> </w:t>
      </w:r>
      <w:r w:rsidR="00AA7D9C" w:rsidRPr="00073670">
        <w:rPr>
          <w:rFonts w:ascii="Garamond" w:hAnsi="Garamond"/>
        </w:rPr>
        <w:t>with a new contract for two crews for the full two years. This is budgeted.</w:t>
      </w:r>
    </w:p>
    <w:p w14:paraId="264E0D12" w14:textId="15283118" w:rsidR="00AA7D9C" w:rsidRPr="00073670" w:rsidRDefault="00977B57" w:rsidP="00957D52">
      <w:pPr>
        <w:jc w:val="both"/>
        <w:rPr>
          <w:rFonts w:ascii="Garamond" w:hAnsi="Garamond"/>
        </w:rPr>
      </w:pPr>
      <w:r w:rsidRPr="00073670">
        <w:rPr>
          <w:rFonts w:ascii="Garamond" w:hAnsi="Garamond"/>
        </w:rPr>
        <w:t xml:space="preserve">Mr. Hill questioned if there is enough work for two </w:t>
      </w:r>
      <w:r w:rsidR="009D5D8F" w:rsidRPr="00073670">
        <w:rPr>
          <w:rFonts w:ascii="Garamond" w:hAnsi="Garamond"/>
        </w:rPr>
        <w:t xml:space="preserve">inmate </w:t>
      </w:r>
      <w:r w:rsidRPr="00073670">
        <w:rPr>
          <w:rFonts w:ascii="Garamond" w:hAnsi="Garamond"/>
        </w:rPr>
        <w:t>crews.</w:t>
      </w:r>
    </w:p>
    <w:p w14:paraId="3C77185D" w14:textId="37E52138" w:rsidR="00977B57" w:rsidRPr="00073670" w:rsidRDefault="00977B57" w:rsidP="00957D52">
      <w:pPr>
        <w:jc w:val="both"/>
        <w:rPr>
          <w:rFonts w:ascii="Garamond" w:hAnsi="Garamond"/>
        </w:rPr>
      </w:pPr>
      <w:r w:rsidRPr="00073670">
        <w:rPr>
          <w:rFonts w:ascii="Garamond" w:hAnsi="Garamond"/>
        </w:rPr>
        <w:t xml:space="preserve">Mr. Batchelor stated </w:t>
      </w:r>
      <w:r w:rsidR="009D5D8F" w:rsidRPr="00073670">
        <w:rPr>
          <w:rFonts w:ascii="Garamond" w:hAnsi="Garamond"/>
        </w:rPr>
        <w:t>yes.</w:t>
      </w:r>
    </w:p>
    <w:p w14:paraId="427D202E" w14:textId="2B45B403" w:rsidR="009D5D8F" w:rsidRPr="00073670" w:rsidRDefault="000B45AC" w:rsidP="00FA1BC4">
      <w:pPr>
        <w:spacing w:line="240" w:lineRule="auto"/>
        <w:jc w:val="both"/>
        <w:rPr>
          <w:rFonts w:ascii="Garamond" w:hAnsi="Garamond"/>
        </w:rPr>
      </w:pPr>
      <w:r w:rsidRPr="00073670">
        <w:rPr>
          <w:rFonts w:ascii="Garamond" w:hAnsi="Garamond"/>
        </w:rPr>
        <w:t>After a brief discussion</w:t>
      </w:r>
      <w:r w:rsidR="00CB3C5E" w:rsidRPr="00073670">
        <w:rPr>
          <w:rFonts w:ascii="Garamond" w:hAnsi="Garamond"/>
        </w:rPr>
        <w:t xml:space="preserve"> Mr. Wilder offered a motion </w:t>
      </w:r>
      <w:r w:rsidR="00B70C4D" w:rsidRPr="00073670">
        <w:rPr>
          <w:rFonts w:ascii="Garamond" w:hAnsi="Garamond"/>
        </w:rPr>
        <w:t xml:space="preserve">to approve the amendment to the Georgia Department of Corrections Inmate Crew Contract. </w:t>
      </w:r>
      <w:r w:rsidR="00FA1BC4" w:rsidRPr="00073670">
        <w:rPr>
          <w:rFonts w:ascii="Garamond" w:hAnsi="Garamond"/>
        </w:rPr>
        <w:t>Seconded by Mr. Holmes; the motion carried unanimously.</w:t>
      </w:r>
    </w:p>
    <w:p w14:paraId="76A2060C" w14:textId="535688B7" w:rsidR="00792340" w:rsidRPr="00073670" w:rsidRDefault="008D2981" w:rsidP="00673D3E">
      <w:pPr>
        <w:spacing w:after="0" w:line="240" w:lineRule="auto"/>
        <w:jc w:val="both"/>
        <w:rPr>
          <w:rFonts w:ascii="Garamond" w:hAnsi="Garamond"/>
          <w:b/>
          <w:bCs/>
        </w:rPr>
      </w:pPr>
      <w:r w:rsidRPr="00073670">
        <w:rPr>
          <w:rFonts w:ascii="Garamond" w:hAnsi="Garamond"/>
          <w:b/>
          <w:bCs/>
        </w:rPr>
        <w:t>Consideration</w:t>
      </w:r>
      <w:r w:rsidR="00A370F5" w:rsidRPr="00073670">
        <w:rPr>
          <w:rFonts w:ascii="Garamond" w:hAnsi="Garamond"/>
          <w:b/>
          <w:bCs/>
        </w:rPr>
        <w:t xml:space="preserve"> of pay forfeiture(gift)</w:t>
      </w:r>
    </w:p>
    <w:p w14:paraId="0B9721E0" w14:textId="60E1D11F" w:rsidR="00FD1FEE" w:rsidRPr="00073670" w:rsidRDefault="00F638E1" w:rsidP="00673D3E">
      <w:pPr>
        <w:spacing w:line="240" w:lineRule="auto"/>
        <w:jc w:val="both"/>
        <w:rPr>
          <w:rFonts w:ascii="Garamond" w:hAnsi="Garamond"/>
        </w:rPr>
      </w:pPr>
      <w:r w:rsidRPr="00073670">
        <w:rPr>
          <w:rFonts w:ascii="Garamond" w:hAnsi="Garamond"/>
        </w:rPr>
        <w:t>Mr. Brian Causey</w:t>
      </w:r>
      <w:r w:rsidR="005C6520" w:rsidRPr="00073670">
        <w:rPr>
          <w:rFonts w:ascii="Garamond" w:hAnsi="Garamond"/>
        </w:rPr>
        <w:t>, the City Attorney, stated that Councilman Holmes</w:t>
      </w:r>
      <w:r w:rsidR="00BF117D" w:rsidRPr="00073670">
        <w:rPr>
          <w:rFonts w:ascii="Garamond" w:hAnsi="Garamond"/>
        </w:rPr>
        <w:t xml:space="preserve"> wants to donate his council salary back to the city. </w:t>
      </w:r>
      <w:r w:rsidR="00BF47D3" w:rsidRPr="00073670">
        <w:rPr>
          <w:rFonts w:ascii="Garamond" w:hAnsi="Garamond"/>
        </w:rPr>
        <w:t>He stated that i</w:t>
      </w:r>
      <w:r w:rsidR="00BF117D" w:rsidRPr="00073670">
        <w:rPr>
          <w:rFonts w:ascii="Garamond" w:hAnsi="Garamond"/>
        </w:rPr>
        <w:t xml:space="preserve">f it goes </w:t>
      </w:r>
      <w:r w:rsidR="00BF47D3" w:rsidRPr="00073670">
        <w:rPr>
          <w:rFonts w:ascii="Garamond" w:hAnsi="Garamond"/>
        </w:rPr>
        <w:t>through</w:t>
      </w:r>
      <w:r w:rsidR="00BF117D" w:rsidRPr="00073670">
        <w:rPr>
          <w:rFonts w:ascii="Garamond" w:hAnsi="Garamond"/>
        </w:rPr>
        <w:t xml:space="preserve"> the process and gets </w:t>
      </w:r>
      <w:r w:rsidR="004D46B3" w:rsidRPr="00073670">
        <w:rPr>
          <w:rFonts w:ascii="Garamond" w:hAnsi="Garamond"/>
        </w:rPr>
        <w:t>taxed</w:t>
      </w:r>
      <w:r w:rsidR="00BF47D3" w:rsidRPr="00073670">
        <w:rPr>
          <w:rFonts w:ascii="Garamond" w:hAnsi="Garamond"/>
        </w:rPr>
        <w:t>,</w:t>
      </w:r>
      <w:r w:rsidR="004D46B3" w:rsidRPr="00073670">
        <w:rPr>
          <w:rFonts w:ascii="Garamond" w:hAnsi="Garamond"/>
        </w:rPr>
        <w:t xml:space="preserve"> he can gift the net balance back to the city.</w:t>
      </w:r>
    </w:p>
    <w:p w14:paraId="65E76909" w14:textId="292AFF16" w:rsidR="00034BDD" w:rsidRPr="00073670" w:rsidRDefault="00034BDD" w:rsidP="00673D3E">
      <w:pPr>
        <w:spacing w:line="240" w:lineRule="auto"/>
        <w:jc w:val="both"/>
        <w:rPr>
          <w:rFonts w:ascii="Garamond" w:hAnsi="Garamond"/>
        </w:rPr>
      </w:pPr>
      <w:r w:rsidRPr="00073670">
        <w:rPr>
          <w:rFonts w:ascii="Garamond" w:hAnsi="Garamond"/>
        </w:rPr>
        <w:t>Mr. Hill offered a m</w:t>
      </w:r>
      <w:r w:rsidR="001847D2" w:rsidRPr="00073670">
        <w:rPr>
          <w:rFonts w:ascii="Garamond" w:hAnsi="Garamond"/>
        </w:rPr>
        <w:t>otion to approve the</w:t>
      </w:r>
      <w:r w:rsidR="00ED06EC" w:rsidRPr="00073670">
        <w:rPr>
          <w:rFonts w:ascii="Garamond" w:hAnsi="Garamond"/>
        </w:rPr>
        <w:t xml:space="preserve"> pay forfeiture (gift) from Councilman Holmes. Seconde</w:t>
      </w:r>
      <w:r w:rsidR="006A6B52" w:rsidRPr="00073670">
        <w:rPr>
          <w:rFonts w:ascii="Garamond" w:hAnsi="Garamond"/>
        </w:rPr>
        <w:t xml:space="preserve">d by Mr. Wilder; the motion </w:t>
      </w:r>
      <w:r w:rsidR="00BB71F5" w:rsidRPr="00073670">
        <w:rPr>
          <w:rFonts w:ascii="Garamond" w:hAnsi="Garamond"/>
        </w:rPr>
        <w:t>passed with five votes (Hill, Goodson, Allen, Wilder, and Dodd) and one recusal (Holmes)</w:t>
      </w:r>
      <w:r w:rsidR="00051927" w:rsidRPr="00073670">
        <w:rPr>
          <w:rFonts w:ascii="Garamond" w:hAnsi="Garamond"/>
        </w:rPr>
        <w:t>.</w:t>
      </w:r>
      <w:r w:rsidR="001847D2" w:rsidRPr="00073670">
        <w:rPr>
          <w:rFonts w:ascii="Garamond" w:hAnsi="Garamond"/>
        </w:rPr>
        <w:t xml:space="preserve"> </w:t>
      </w:r>
    </w:p>
    <w:p w14:paraId="40C58794" w14:textId="64B84B4A" w:rsidR="00041327" w:rsidRPr="00073670" w:rsidRDefault="00041327" w:rsidP="0002272C">
      <w:pPr>
        <w:spacing w:after="0" w:line="240" w:lineRule="auto"/>
        <w:jc w:val="both"/>
        <w:rPr>
          <w:rFonts w:ascii="Garamond" w:hAnsi="Garamond"/>
          <w:b/>
          <w:bCs/>
        </w:rPr>
      </w:pPr>
      <w:r w:rsidRPr="00073670">
        <w:rPr>
          <w:rFonts w:ascii="Garamond" w:hAnsi="Garamond"/>
          <w:b/>
          <w:bCs/>
        </w:rPr>
        <w:t xml:space="preserve">Quarterly </w:t>
      </w:r>
      <w:r w:rsidR="004B2869" w:rsidRPr="00073670">
        <w:rPr>
          <w:rFonts w:ascii="Garamond" w:hAnsi="Garamond"/>
          <w:b/>
          <w:bCs/>
        </w:rPr>
        <w:t>Finance Report</w:t>
      </w:r>
    </w:p>
    <w:p w14:paraId="1C82C485" w14:textId="74AB2DAC" w:rsidR="00792340" w:rsidRPr="00073670" w:rsidRDefault="00282D96" w:rsidP="00A4550A">
      <w:pPr>
        <w:spacing w:line="240" w:lineRule="auto"/>
        <w:jc w:val="both"/>
        <w:rPr>
          <w:rFonts w:ascii="Garamond" w:hAnsi="Garamond"/>
        </w:rPr>
      </w:pPr>
      <w:r w:rsidRPr="00073670">
        <w:rPr>
          <w:rFonts w:ascii="Garamond" w:hAnsi="Garamond"/>
        </w:rPr>
        <w:t>Mrs. Regina Ivie, the Assistant City Manager,</w:t>
      </w:r>
      <w:r w:rsidR="0002272C" w:rsidRPr="00073670">
        <w:rPr>
          <w:rFonts w:ascii="Garamond" w:hAnsi="Garamond"/>
        </w:rPr>
        <w:t xml:space="preserve"> stated </w:t>
      </w:r>
      <w:r w:rsidR="003B029B" w:rsidRPr="00073670">
        <w:rPr>
          <w:rFonts w:ascii="Garamond" w:hAnsi="Garamond"/>
        </w:rPr>
        <w:t xml:space="preserve">that this is going to be a report for the first quarter, which would be January, February, and March. </w:t>
      </w:r>
      <w:r w:rsidR="00B340A1" w:rsidRPr="00073670">
        <w:rPr>
          <w:rFonts w:ascii="Garamond" w:hAnsi="Garamond"/>
        </w:rPr>
        <w:t xml:space="preserve">She stated that the </w:t>
      </w:r>
      <w:r w:rsidR="00410FC8" w:rsidRPr="00073670">
        <w:rPr>
          <w:rFonts w:ascii="Garamond" w:hAnsi="Garamond"/>
        </w:rPr>
        <w:t xml:space="preserve">current budget was </w:t>
      </w:r>
      <w:r w:rsidR="005B542C" w:rsidRPr="00073670">
        <w:rPr>
          <w:rFonts w:ascii="Garamond" w:hAnsi="Garamond"/>
        </w:rPr>
        <w:t>displayed,</w:t>
      </w:r>
      <w:r w:rsidR="00B340A1" w:rsidRPr="00073670">
        <w:rPr>
          <w:rFonts w:ascii="Garamond" w:hAnsi="Garamond"/>
        </w:rPr>
        <w:t xml:space="preserve"> which is what</w:t>
      </w:r>
      <w:r w:rsidR="00410FC8" w:rsidRPr="00073670">
        <w:rPr>
          <w:rFonts w:ascii="Garamond" w:hAnsi="Garamond"/>
        </w:rPr>
        <w:t xml:space="preserve"> was approved</w:t>
      </w:r>
      <w:r w:rsidR="00B340A1" w:rsidRPr="00073670">
        <w:rPr>
          <w:rFonts w:ascii="Garamond" w:hAnsi="Garamond"/>
        </w:rPr>
        <w:t xml:space="preserve"> by </w:t>
      </w:r>
      <w:r w:rsidR="00410FC8" w:rsidRPr="00073670">
        <w:rPr>
          <w:rFonts w:ascii="Garamond" w:hAnsi="Garamond"/>
        </w:rPr>
        <w:t xml:space="preserve">the </w:t>
      </w:r>
      <w:r w:rsidR="00B340A1" w:rsidRPr="00073670">
        <w:rPr>
          <w:rFonts w:ascii="Garamond" w:hAnsi="Garamond"/>
        </w:rPr>
        <w:t>Council for the year, the current period, which would only be for March, and the year-to-date actual through March 31</w:t>
      </w:r>
      <w:r w:rsidR="002B53F7" w:rsidRPr="00073670">
        <w:rPr>
          <w:rFonts w:ascii="Garamond" w:hAnsi="Garamond"/>
        </w:rPr>
        <w:t>, 2026</w:t>
      </w:r>
      <w:r w:rsidR="002E4E6C" w:rsidRPr="00073670">
        <w:rPr>
          <w:rFonts w:ascii="Garamond" w:hAnsi="Garamond"/>
        </w:rPr>
        <w:t>.</w:t>
      </w:r>
      <w:r w:rsidR="005B542C" w:rsidRPr="00073670">
        <w:rPr>
          <w:rFonts w:ascii="Times New Roman" w:eastAsia="Times New Roman" w:hAnsi="Times New Roman" w:cs="Times New Roman"/>
          <w:kern w:val="0"/>
          <w14:ligatures w14:val="none"/>
        </w:rPr>
        <w:t xml:space="preserve"> </w:t>
      </w:r>
      <w:r w:rsidR="005B542C" w:rsidRPr="00073670">
        <w:rPr>
          <w:rFonts w:ascii="Garamond" w:hAnsi="Garamond"/>
        </w:rPr>
        <w:t>The revenues are just under $2.9 million, and under the other financing sources, which is 1.689, that contains the combined utilities transfer of 1.573</w:t>
      </w:r>
      <w:r w:rsidR="006D5D32" w:rsidRPr="00073670">
        <w:rPr>
          <w:rFonts w:ascii="Garamond" w:hAnsi="Garamond"/>
        </w:rPr>
        <w:t xml:space="preserve">. She showed the current </w:t>
      </w:r>
      <w:r w:rsidR="002E4E6C" w:rsidRPr="00073670">
        <w:rPr>
          <w:rFonts w:ascii="Garamond" w:hAnsi="Garamond"/>
        </w:rPr>
        <w:t>budget,</w:t>
      </w:r>
      <w:r w:rsidR="006D5D32" w:rsidRPr="00073670">
        <w:rPr>
          <w:rFonts w:ascii="Garamond" w:hAnsi="Garamond"/>
        </w:rPr>
        <w:t xml:space="preserve"> the current period, and the year-to-date for </w:t>
      </w:r>
      <w:r w:rsidR="00D2222C" w:rsidRPr="00073670">
        <w:rPr>
          <w:rFonts w:ascii="Garamond" w:hAnsi="Garamond"/>
        </w:rPr>
        <w:t>the</w:t>
      </w:r>
      <w:r w:rsidR="00203824" w:rsidRPr="00073670">
        <w:rPr>
          <w:rFonts w:ascii="Garamond" w:hAnsi="Garamond"/>
        </w:rPr>
        <w:t xml:space="preserve"> governing body, executive, elections</w:t>
      </w:r>
      <w:r w:rsidR="00D2222C" w:rsidRPr="00073670">
        <w:rPr>
          <w:rFonts w:ascii="Garamond" w:hAnsi="Garamond"/>
        </w:rPr>
        <w:t>, administration</w:t>
      </w:r>
      <w:r w:rsidR="00203824" w:rsidRPr="00073670">
        <w:rPr>
          <w:rFonts w:ascii="Garamond" w:hAnsi="Garamond"/>
        </w:rPr>
        <w:t>,</w:t>
      </w:r>
      <w:r w:rsidR="00D2222C" w:rsidRPr="00073670">
        <w:rPr>
          <w:rFonts w:ascii="Garamond" w:hAnsi="Garamond"/>
        </w:rPr>
        <w:t xml:space="preserve"> </w:t>
      </w:r>
      <w:r w:rsidR="00AB56DB" w:rsidRPr="00073670">
        <w:rPr>
          <w:rFonts w:ascii="Garamond" w:hAnsi="Garamond"/>
        </w:rPr>
        <w:t>court, cemetery, fire department, police department, recreation, Main Street</w:t>
      </w:r>
      <w:r w:rsidR="00B26112" w:rsidRPr="00073670">
        <w:rPr>
          <w:rFonts w:ascii="Garamond" w:hAnsi="Garamond"/>
        </w:rPr>
        <w:t xml:space="preserve">, CVB, </w:t>
      </w:r>
      <w:r w:rsidR="009D3167" w:rsidRPr="00073670">
        <w:rPr>
          <w:rFonts w:ascii="Garamond" w:hAnsi="Garamond"/>
        </w:rPr>
        <w:t xml:space="preserve">public </w:t>
      </w:r>
      <w:r w:rsidR="00584CFE" w:rsidRPr="00073670">
        <w:rPr>
          <w:rFonts w:ascii="Garamond" w:hAnsi="Garamond"/>
        </w:rPr>
        <w:t>works,</w:t>
      </w:r>
      <w:r w:rsidR="00584CFE">
        <w:rPr>
          <w:rFonts w:ascii="Garamond" w:hAnsi="Garamond"/>
        </w:rPr>
        <w:t xml:space="preserve"> garage,</w:t>
      </w:r>
      <w:r w:rsidR="009D3167" w:rsidRPr="00073670">
        <w:rPr>
          <w:rFonts w:ascii="Garamond" w:hAnsi="Garamond"/>
        </w:rPr>
        <w:t xml:space="preserve"> </w:t>
      </w:r>
      <w:r w:rsidR="00A842C4" w:rsidRPr="00073670">
        <w:rPr>
          <w:rFonts w:ascii="Garamond" w:hAnsi="Garamond"/>
        </w:rPr>
        <w:t>capital outlay</w:t>
      </w:r>
      <w:r w:rsidR="00155239" w:rsidRPr="00073670">
        <w:rPr>
          <w:rFonts w:ascii="Garamond" w:hAnsi="Garamond"/>
        </w:rPr>
        <w:t xml:space="preserve"> and the debt service to the city</w:t>
      </w:r>
      <w:r w:rsidR="00D64434" w:rsidRPr="00073670">
        <w:rPr>
          <w:rFonts w:ascii="Garamond" w:hAnsi="Garamond"/>
        </w:rPr>
        <w:t>.</w:t>
      </w:r>
      <w:r w:rsidR="004B2182" w:rsidRPr="00073670">
        <w:rPr>
          <w:rFonts w:ascii="Times New Roman" w:eastAsia="Times New Roman" w:hAnsi="Times New Roman" w:cs="Times New Roman"/>
          <w:kern w:val="0"/>
          <w14:ligatures w14:val="none"/>
        </w:rPr>
        <w:t xml:space="preserve"> The </w:t>
      </w:r>
      <w:r w:rsidR="004B2182" w:rsidRPr="00073670">
        <w:rPr>
          <w:rFonts w:ascii="Garamond" w:hAnsi="Garamond"/>
        </w:rPr>
        <w:t>total revenue is the $2.899 million, and the total fund expenditure is $2.387, which gives you a surplus of revenue by $511,000</w:t>
      </w:r>
      <w:r w:rsidR="00584CFE">
        <w:rPr>
          <w:rFonts w:ascii="Garamond" w:hAnsi="Garamond"/>
        </w:rPr>
        <w:t>, this</w:t>
      </w:r>
      <w:r w:rsidR="004B2182" w:rsidRPr="00073670">
        <w:rPr>
          <w:rFonts w:ascii="Garamond" w:hAnsi="Garamond"/>
        </w:rPr>
        <w:t xml:space="preserve"> includes </w:t>
      </w:r>
      <w:r w:rsidR="00584CFE">
        <w:rPr>
          <w:rFonts w:ascii="Garamond" w:hAnsi="Garamond"/>
        </w:rPr>
        <w:t>the</w:t>
      </w:r>
      <w:r w:rsidR="00584CFE" w:rsidRPr="00073670">
        <w:rPr>
          <w:rFonts w:ascii="Garamond" w:hAnsi="Garamond"/>
        </w:rPr>
        <w:t xml:space="preserve"> combined</w:t>
      </w:r>
      <w:r w:rsidR="004B2182" w:rsidRPr="00073670">
        <w:rPr>
          <w:rFonts w:ascii="Garamond" w:hAnsi="Garamond"/>
        </w:rPr>
        <w:t xml:space="preserve"> utilities transfer of the 1.57.</w:t>
      </w:r>
      <w:r w:rsidR="008553FE" w:rsidRPr="00073670">
        <w:rPr>
          <w:rFonts w:ascii="Garamond" w:hAnsi="Garamond"/>
        </w:rPr>
        <w:t xml:space="preserve"> Mrs. Ivie </w:t>
      </w:r>
      <w:r w:rsidR="0041745F" w:rsidRPr="00073670">
        <w:rPr>
          <w:rFonts w:ascii="Garamond" w:hAnsi="Garamond"/>
        </w:rPr>
        <w:t xml:space="preserve">stated that the electric, water, and sewer </w:t>
      </w:r>
      <w:r w:rsidR="002B53F7" w:rsidRPr="00073670">
        <w:rPr>
          <w:rFonts w:ascii="Garamond" w:hAnsi="Garamond"/>
        </w:rPr>
        <w:t>department</w:t>
      </w:r>
      <w:r w:rsidR="0041745F" w:rsidRPr="00073670">
        <w:rPr>
          <w:rFonts w:ascii="Garamond" w:hAnsi="Garamond"/>
        </w:rPr>
        <w:t xml:space="preserve"> </w:t>
      </w:r>
      <w:r w:rsidR="003F2874" w:rsidRPr="00073670">
        <w:rPr>
          <w:rFonts w:ascii="Garamond" w:hAnsi="Garamond"/>
        </w:rPr>
        <w:t xml:space="preserve">are </w:t>
      </w:r>
      <w:r w:rsidR="0041745F" w:rsidRPr="00073670">
        <w:rPr>
          <w:rFonts w:ascii="Garamond" w:hAnsi="Garamond"/>
        </w:rPr>
        <w:t xml:space="preserve">also known as </w:t>
      </w:r>
      <w:r w:rsidR="003F2874" w:rsidRPr="00073670">
        <w:rPr>
          <w:rFonts w:ascii="Garamond" w:hAnsi="Garamond"/>
        </w:rPr>
        <w:t xml:space="preserve">the </w:t>
      </w:r>
      <w:r w:rsidR="0041745F" w:rsidRPr="00073670">
        <w:rPr>
          <w:rFonts w:ascii="Garamond" w:hAnsi="Garamond"/>
        </w:rPr>
        <w:t>combined utilities fund</w:t>
      </w:r>
      <w:r w:rsidR="003F2874" w:rsidRPr="00073670">
        <w:rPr>
          <w:rFonts w:ascii="Garamond" w:hAnsi="Garamond"/>
        </w:rPr>
        <w:t>. The el</w:t>
      </w:r>
      <w:r w:rsidR="00B5304E" w:rsidRPr="00073670">
        <w:rPr>
          <w:rFonts w:ascii="Garamond" w:hAnsi="Garamond"/>
        </w:rPr>
        <w:t xml:space="preserve">ectric department looks as if </w:t>
      </w:r>
      <w:r w:rsidR="00C54932" w:rsidRPr="00073670">
        <w:rPr>
          <w:rFonts w:ascii="Garamond" w:hAnsi="Garamond"/>
        </w:rPr>
        <w:t>they</w:t>
      </w:r>
      <w:r w:rsidR="00B5304E" w:rsidRPr="00073670">
        <w:rPr>
          <w:rFonts w:ascii="Garamond" w:hAnsi="Garamond"/>
        </w:rPr>
        <w:t xml:space="preserve"> </w:t>
      </w:r>
      <w:r w:rsidR="00E00ECD" w:rsidRPr="00073670">
        <w:rPr>
          <w:rFonts w:ascii="Garamond" w:hAnsi="Garamond"/>
        </w:rPr>
        <w:t>are in the</w:t>
      </w:r>
      <w:r w:rsidR="00B5304E" w:rsidRPr="00073670">
        <w:rPr>
          <w:rFonts w:ascii="Garamond" w:hAnsi="Garamond"/>
        </w:rPr>
        <w:t xml:space="preserve"> negative with the brackets, but that's because the combined utilities transfer is taken directly from the electric portion of the combined utilities,</w:t>
      </w:r>
      <w:r w:rsidR="00584CFE">
        <w:rPr>
          <w:rFonts w:ascii="Garamond" w:hAnsi="Garamond"/>
        </w:rPr>
        <w:t xml:space="preserve"> </w:t>
      </w:r>
      <w:r w:rsidR="007078C8" w:rsidRPr="00073670">
        <w:rPr>
          <w:rFonts w:ascii="Garamond" w:hAnsi="Garamond"/>
        </w:rPr>
        <w:t>it’s not really that way.</w:t>
      </w:r>
      <w:r w:rsidR="00B5304E" w:rsidRPr="00073670">
        <w:rPr>
          <w:rFonts w:ascii="Garamond" w:hAnsi="Garamond"/>
        </w:rPr>
        <w:t xml:space="preserve"> </w:t>
      </w:r>
      <w:r w:rsidR="004218A1" w:rsidRPr="00073670">
        <w:rPr>
          <w:rFonts w:ascii="Garamond" w:hAnsi="Garamond"/>
        </w:rPr>
        <w:t xml:space="preserve">The total revenue for the combined utilities is 4.373 and the total </w:t>
      </w:r>
      <w:r w:rsidR="002B53F7" w:rsidRPr="00073670">
        <w:rPr>
          <w:rFonts w:ascii="Garamond" w:hAnsi="Garamond"/>
        </w:rPr>
        <w:t>expenditure</w:t>
      </w:r>
      <w:r w:rsidR="004218A1" w:rsidRPr="00073670">
        <w:rPr>
          <w:rFonts w:ascii="Garamond" w:hAnsi="Garamond"/>
        </w:rPr>
        <w:t xml:space="preserve"> is 4.311</w:t>
      </w:r>
      <w:r w:rsidR="002B53F7" w:rsidRPr="00073670">
        <w:rPr>
          <w:rFonts w:ascii="Garamond" w:hAnsi="Garamond"/>
        </w:rPr>
        <w:t xml:space="preserve">. </w:t>
      </w:r>
      <w:r w:rsidR="002801AC" w:rsidRPr="00073670">
        <w:rPr>
          <w:rFonts w:ascii="Garamond" w:hAnsi="Garamond"/>
        </w:rPr>
        <w:t xml:space="preserve">She stated that </w:t>
      </w:r>
      <w:r w:rsidR="002B53F7" w:rsidRPr="00073670">
        <w:rPr>
          <w:rFonts w:ascii="Garamond" w:hAnsi="Garamond"/>
        </w:rPr>
        <w:t>the</w:t>
      </w:r>
      <w:r w:rsidR="002801AC" w:rsidRPr="00073670">
        <w:rPr>
          <w:rFonts w:ascii="Garamond" w:hAnsi="Garamond"/>
        </w:rPr>
        <w:t xml:space="preserve"> </w:t>
      </w:r>
      <w:r w:rsidR="00C54932" w:rsidRPr="00073670">
        <w:rPr>
          <w:rFonts w:ascii="Garamond" w:hAnsi="Garamond"/>
        </w:rPr>
        <w:t>number</w:t>
      </w:r>
      <w:r w:rsidR="002801AC" w:rsidRPr="00073670">
        <w:rPr>
          <w:rFonts w:ascii="Garamond" w:hAnsi="Garamond"/>
        </w:rPr>
        <w:t xml:space="preserve"> of payments that have been issued to vendors and various payments throughout the first quarter, totaling $2.9 million, 529 issuances, 435 checks, and 94 drafts have been paid through </w:t>
      </w:r>
      <w:r w:rsidR="002801AC" w:rsidRPr="00073670">
        <w:rPr>
          <w:rFonts w:ascii="Garamond" w:hAnsi="Garamond"/>
        </w:rPr>
        <w:lastRenderedPageBreak/>
        <w:t>March 31</w:t>
      </w:r>
      <w:r w:rsidR="00B9649E" w:rsidRPr="00073670">
        <w:rPr>
          <w:rFonts w:ascii="Garamond" w:hAnsi="Garamond"/>
        </w:rPr>
        <w:t>, 2026</w:t>
      </w:r>
      <w:r w:rsidR="002801AC" w:rsidRPr="00073670">
        <w:rPr>
          <w:rFonts w:ascii="Garamond" w:hAnsi="Garamond"/>
        </w:rPr>
        <w:t>.</w:t>
      </w:r>
      <w:r w:rsidR="00B9649E" w:rsidRPr="00073670">
        <w:rPr>
          <w:rFonts w:ascii="Garamond" w:hAnsi="Garamond"/>
        </w:rPr>
        <w:t xml:space="preserve"> She reviewed </w:t>
      </w:r>
      <w:r w:rsidR="002B53F7" w:rsidRPr="00073670">
        <w:rPr>
          <w:rFonts w:ascii="Garamond" w:hAnsi="Garamond"/>
        </w:rPr>
        <w:t xml:space="preserve">the bank balances for the general fund, also known as pooled cash, and the reserve account. </w:t>
      </w:r>
    </w:p>
    <w:p w14:paraId="74EF0D48" w14:textId="41B529F0" w:rsidR="00041327" w:rsidRPr="00073670" w:rsidRDefault="00041327" w:rsidP="00957D52">
      <w:pPr>
        <w:spacing w:after="0" w:line="240" w:lineRule="auto"/>
        <w:jc w:val="both"/>
        <w:rPr>
          <w:rFonts w:ascii="Garamond" w:hAnsi="Garamond"/>
          <w:b/>
          <w:bCs/>
        </w:rPr>
      </w:pPr>
      <w:r w:rsidRPr="00073670">
        <w:rPr>
          <w:rFonts w:ascii="Garamond" w:hAnsi="Garamond"/>
          <w:b/>
          <w:bCs/>
        </w:rPr>
        <w:t>Committee Appointment</w:t>
      </w:r>
    </w:p>
    <w:p w14:paraId="53A3F05F" w14:textId="77777777" w:rsidR="00041327" w:rsidRPr="00073670" w:rsidRDefault="00041327" w:rsidP="00957D52">
      <w:pPr>
        <w:pStyle w:val="ListParagraph"/>
        <w:numPr>
          <w:ilvl w:val="0"/>
          <w:numId w:val="1"/>
        </w:numPr>
        <w:jc w:val="both"/>
        <w:rPr>
          <w:rFonts w:ascii="Garamond" w:hAnsi="Garamond"/>
          <w:b/>
          <w:bCs/>
        </w:rPr>
      </w:pPr>
      <w:r w:rsidRPr="00073670">
        <w:rPr>
          <w:rFonts w:ascii="Garamond" w:hAnsi="Garamond"/>
          <w:b/>
          <w:bCs/>
        </w:rPr>
        <w:t>Water Committee</w:t>
      </w:r>
    </w:p>
    <w:p w14:paraId="79898FC7" w14:textId="0ECAC539" w:rsidR="00FE5227" w:rsidRPr="00073670" w:rsidRDefault="00956866" w:rsidP="00FE5227">
      <w:pPr>
        <w:pStyle w:val="ListParagraph"/>
        <w:numPr>
          <w:ilvl w:val="0"/>
          <w:numId w:val="4"/>
        </w:numPr>
        <w:jc w:val="both"/>
        <w:rPr>
          <w:rFonts w:ascii="Garamond" w:hAnsi="Garamond"/>
        </w:rPr>
      </w:pPr>
      <w:r w:rsidRPr="00073670">
        <w:rPr>
          <w:rFonts w:ascii="Garamond" w:hAnsi="Garamond"/>
        </w:rPr>
        <w:t>Councilman</w:t>
      </w:r>
      <w:r w:rsidR="00FE5227" w:rsidRPr="00073670">
        <w:rPr>
          <w:rFonts w:ascii="Garamond" w:hAnsi="Garamond"/>
        </w:rPr>
        <w:t xml:space="preserve"> Holmes</w:t>
      </w:r>
    </w:p>
    <w:p w14:paraId="2D5DBC0E" w14:textId="77777777" w:rsidR="00FE5227" w:rsidRPr="00073670" w:rsidRDefault="00FE5227" w:rsidP="00FE5227">
      <w:pPr>
        <w:pStyle w:val="ListParagraph"/>
        <w:numPr>
          <w:ilvl w:val="0"/>
          <w:numId w:val="4"/>
        </w:numPr>
        <w:jc w:val="both"/>
        <w:rPr>
          <w:rFonts w:ascii="Garamond" w:hAnsi="Garamond"/>
        </w:rPr>
      </w:pPr>
      <w:r w:rsidRPr="00073670">
        <w:rPr>
          <w:rFonts w:ascii="Garamond" w:hAnsi="Garamond"/>
        </w:rPr>
        <w:t>Councilman Dodd</w:t>
      </w:r>
    </w:p>
    <w:p w14:paraId="00043B2F" w14:textId="77777777" w:rsidR="00FE5227" w:rsidRPr="00073670" w:rsidRDefault="00FE5227" w:rsidP="00FE5227">
      <w:pPr>
        <w:pStyle w:val="ListParagraph"/>
        <w:numPr>
          <w:ilvl w:val="0"/>
          <w:numId w:val="4"/>
        </w:numPr>
        <w:jc w:val="both"/>
        <w:rPr>
          <w:rFonts w:ascii="Garamond" w:hAnsi="Garamond"/>
        </w:rPr>
      </w:pPr>
      <w:r w:rsidRPr="00073670">
        <w:rPr>
          <w:rFonts w:ascii="Garamond" w:hAnsi="Garamond"/>
        </w:rPr>
        <w:t>Councilman Goodson</w:t>
      </w:r>
    </w:p>
    <w:p w14:paraId="1BAB398C" w14:textId="3C88D021" w:rsidR="00842AD5" w:rsidRPr="00073670" w:rsidRDefault="00FE5227" w:rsidP="00FE5227">
      <w:pPr>
        <w:pStyle w:val="ListParagraph"/>
        <w:numPr>
          <w:ilvl w:val="0"/>
          <w:numId w:val="4"/>
        </w:numPr>
        <w:jc w:val="both"/>
        <w:rPr>
          <w:rFonts w:ascii="Garamond" w:hAnsi="Garamond"/>
        </w:rPr>
      </w:pPr>
      <w:r w:rsidRPr="00073670">
        <w:rPr>
          <w:rFonts w:ascii="Garamond" w:hAnsi="Garamond"/>
        </w:rPr>
        <w:t>Staff Liaison: Mike Batchelor</w:t>
      </w:r>
    </w:p>
    <w:p w14:paraId="63DFDE49" w14:textId="77777777" w:rsidR="00041327" w:rsidRPr="00073670" w:rsidRDefault="00041327" w:rsidP="00957D52">
      <w:pPr>
        <w:pStyle w:val="ListParagraph"/>
        <w:numPr>
          <w:ilvl w:val="0"/>
          <w:numId w:val="1"/>
        </w:numPr>
        <w:jc w:val="both"/>
        <w:rPr>
          <w:rFonts w:ascii="Garamond" w:hAnsi="Garamond"/>
          <w:b/>
          <w:bCs/>
        </w:rPr>
      </w:pPr>
      <w:r w:rsidRPr="00073670">
        <w:rPr>
          <w:rFonts w:ascii="Garamond" w:hAnsi="Garamond"/>
          <w:b/>
          <w:bCs/>
        </w:rPr>
        <w:t>SDS/Comprehensive Plan Committee</w:t>
      </w:r>
    </w:p>
    <w:p w14:paraId="1A0767EE" w14:textId="3824428B" w:rsidR="00434C51" w:rsidRPr="00073670" w:rsidRDefault="00434C51" w:rsidP="00434C51">
      <w:pPr>
        <w:pStyle w:val="ListParagraph"/>
        <w:numPr>
          <w:ilvl w:val="0"/>
          <w:numId w:val="6"/>
        </w:numPr>
        <w:jc w:val="both"/>
        <w:rPr>
          <w:rFonts w:ascii="Garamond" w:hAnsi="Garamond"/>
        </w:rPr>
      </w:pPr>
      <w:r w:rsidRPr="00073670">
        <w:rPr>
          <w:rFonts w:ascii="Garamond" w:hAnsi="Garamond"/>
        </w:rPr>
        <w:t>Councilman Wilder</w:t>
      </w:r>
    </w:p>
    <w:p w14:paraId="292AD0F5" w14:textId="77777777" w:rsidR="00434C51" w:rsidRPr="00073670" w:rsidRDefault="00434C51" w:rsidP="00434C51">
      <w:pPr>
        <w:pStyle w:val="ListParagraph"/>
        <w:numPr>
          <w:ilvl w:val="0"/>
          <w:numId w:val="6"/>
        </w:numPr>
        <w:jc w:val="both"/>
        <w:rPr>
          <w:rFonts w:ascii="Garamond" w:hAnsi="Garamond"/>
        </w:rPr>
      </w:pPr>
      <w:r w:rsidRPr="00073670">
        <w:rPr>
          <w:rFonts w:ascii="Garamond" w:hAnsi="Garamond"/>
        </w:rPr>
        <w:t>Councilman Hill</w:t>
      </w:r>
    </w:p>
    <w:p w14:paraId="6A9F0E85" w14:textId="77777777" w:rsidR="00434C51" w:rsidRPr="00073670" w:rsidRDefault="00434C51" w:rsidP="00434C51">
      <w:pPr>
        <w:pStyle w:val="ListParagraph"/>
        <w:numPr>
          <w:ilvl w:val="0"/>
          <w:numId w:val="6"/>
        </w:numPr>
        <w:jc w:val="both"/>
        <w:rPr>
          <w:rFonts w:ascii="Garamond" w:hAnsi="Garamond"/>
        </w:rPr>
      </w:pPr>
      <w:r w:rsidRPr="00073670">
        <w:rPr>
          <w:rFonts w:ascii="Garamond" w:hAnsi="Garamond"/>
        </w:rPr>
        <w:t>Mayor Goolsby</w:t>
      </w:r>
    </w:p>
    <w:p w14:paraId="50BE067F" w14:textId="7923BA0F" w:rsidR="00C26794" w:rsidRPr="00073670" w:rsidRDefault="00434C51" w:rsidP="00434C51">
      <w:pPr>
        <w:pStyle w:val="ListParagraph"/>
        <w:numPr>
          <w:ilvl w:val="0"/>
          <w:numId w:val="6"/>
        </w:numPr>
        <w:jc w:val="both"/>
        <w:rPr>
          <w:rFonts w:ascii="Garamond" w:hAnsi="Garamond"/>
        </w:rPr>
      </w:pPr>
      <w:r w:rsidRPr="00073670">
        <w:rPr>
          <w:rFonts w:ascii="Garamond" w:hAnsi="Garamond"/>
        </w:rPr>
        <w:t>Staff Liaison: Dean Nelson</w:t>
      </w:r>
    </w:p>
    <w:p w14:paraId="14FB521B" w14:textId="5DB0D4C8" w:rsidR="00041327" w:rsidRPr="00073670" w:rsidRDefault="00041327" w:rsidP="00957D52">
      <w:pPr>
        <w:pStyle w:val="ListParagraph"/>
        <w:numPr>
          <w:ilvl w:val="0"/>
          <w:numId w:val="1"/>
        </w:numPr>
        <w:jc w:val="both"/>
        <w:rPr>
          <w:rFonts w:ascii="Garamond" w:hAnsi="Garamond"/>
          <w:b/>
          <w:bCs/>
        </w:rPr>
      </w:pPr>
      <w:r w:rsidRPr="00073670">
        <w:rPr>
          <w:rFonts w:ascii="Garamond" w:hAnsi="Garamond"/>
          <w:b/>
          <w:bCs/>
        </w:rPr>
        <w:t>Bypass Committee</w:t>
      </w:r>
    </w:p>
    <w:p w14:paraId="2C09CBC4" w14:textId="63DC92E1" w:rsidR="00434C51" w:rsidRPr="00073670" w:rsidRDefault="00C26794" w:rsidP="00434C51">
      <w:pPr>
        <w:pStyle w:val="ListParagraph"/>
        <w:numPr>
          <w:ilvl w:val="0"/>
          <w:numId w:val="7"/>
        </w:numPr>
        <w:jc w:val="both"/>
        <w:rPr>
          <w:rFonts w:ascii="Garamond" w:hAnsi="Garamond"/>
        </w:rPr>
      </w:pPr>
      <w:r w:rsidRPr="00073670">
        <w:rPr>
          <w:rFonts w:ascii="Garamond" w:hAnsi="Garamond"/>
        </w:rPr>
        <w:t xml:space="preserve">Councilman </w:t>
      </w:r>
      <w:r w:rsidR="00434C51" w:rsidRPr="00073670">
        <w:rPr>
          <w:rFonts w:ascii="Garamond" w:hAnsi="Garamond"/>
        </w:rPr>
        <w:t>Goodson</w:t>
      </w:r>
    </w:p>
    <w:p w14:paraId="0EDAD6ED" w14:textId="77777777" w:rsidR="00434C51" w:rsidRPr="00073670" w:rsidRDefault="00434C51" w:rsidP="00434C51">
      <w:pPr>
        <w:pStyle w:val="ListParagraph"/>
        <w:numPr>
          <w:ilvl w:val="0"/>
          <w:numId w:val="7"/>
        </w:numPr>
        <w:jc w:val="both"/>
        <w:rPr>
          <w:rFonts w:ascii="Garamond" w:hAnsi="Garamond"/>
        </w:rPr>
      </w:pPr>
      <w:r w:rsidRPr="00073670">
        <w:rPr>
          <w:rFonts w:ascii="Garamond" w:hAnsi="Garamond"/>
        </w:rPr>
        <w:t>Councilwoman Allen</w:t>
      </w:r>
    </w:p>
    <w:p w14:paraId="7C7408D4" w14:textId="77777777" w:rsidR="00434C51" w:rsidRPr="00073670" w:rsidRDefault="00434C51" w:rsidP="00434C51">
      <w:pPr>
        <w:pStyle w:val="ListParagraph"/>
        <w:numPr>
          <w:ilvl w:val="0"/>
          <w:numId w:val="7"/>
        </w:numPr>
        <w:jc w:val="both"/>
        <w:rPr>
          <w:rFonts w:ascii="Garamond" w:hAnsi="Garamond"/>
        </w:rPr>
      </w:pPr>
      <w:r w:rsidRPr="00073670">
        <w:rPr>
          <w:rFonts w:ascii="Garamond" w:hAnsi="Garamond"/>
        </w:rPr>
        <w:t>Councilman Holmes</w:t>
      </w:r>
    </w:p>
    <w:p w14:paraId="38CDB3EC" w14:textId="13A745B9" w:rsidR="00C26794" w:rsidRPr="00073670" w:rsidRDefault="00434C51" w:rsidP="00434C51">
      <w:pPr>
        <w:pStyle w:val="ListParagraph"/>
        <w:numPr>
          <w:ilvl w:val="0"/>
          <w:numId w:val="7"/>
        </w:numPr>
        <w:jc w:val="both"/>
        <w:rPr>
          <w:rFonts w:ascii="Garamond" w:hAnsi="Garamond"/>
        </w:rPr>
      </w:pPr>
      <w:r w:rsidRPr="00073670">
        <w:rPr>
          <w:rFonts w:ascii="Garamond" w:hAnsi="Garamond"/>
        </w:rPr>
        <w:t>Staff Liaison: Mike Batchelor</w:t>
      </w:r>
    </w:p>
    <w:p w14:paraId="5AF6A68C" w14:textId="6DEA372A" w:rsidR="00842AD5" w:rsidRPr="00073670" w:rsidRDefault="005645E9" w:rsidP="00D92D36">
      <w:pPr>
        <w:spacing w:after="0" w:line="240" w:lineRule="auto"/>
        <w:jc w:val="both"/>
        <w:rPr>
          <w:rFonts w:ascii="Garamond" w:hAnsi="Garamond"/>
        </w:rPr>
      </w:pPr>
      <w:r w:rsidRPr="00073670">
        <w:rPr>
          <w:rFonts w:ascii="Garamond" w:hAnsi="Garamond"/>
        </w:rPr>
        <w:t xml:space="preserve">Mr. Dodd offered a motion to form the three </w:t>
      </w:r>
      <w:r w:rsidR="007E04E3" w:rsidRPr="00073670">
        <w:rPr>
          <w:rFonts w:ascii="Garamond" w:hAnsi="Garamond"/>
        </w:rPr>
        <w:t xml:space="preserve">committees with </w:t>
      </w:r>
      <w:r w:rsidR="007D25C2" w:rsidRPr="00073670">
        <w:rPr>
          <w:rFonts w:ascii="Garamond" w:hAnsi="Garamond"/>
        </w:rPr>
        <w:t>the appointed</w:t>
      </w:r>
      <w:r w:rsidR="007E04E3" w:rsidRPr="00073670">
        <w:rPr>
          <w:rFonts w:ascii="Garamond" w:hAnsi="Garamond"/>
        </w:rPr>
        <w:t xml:space="preserve"> council and a staff liaison. Seconded by Mr. Holmes; the motion carried </w:t>
      </w:r>
      <w:r w:rsidR="007D25C2" w:rsidRPr="00073670">
        <w:rPr>
          <w:rFonts w:ascii="Garamond" w:hAnsi="Garamond"/>
        </w:rPr>
        <w:t>unanimously.</w:t>
      </w:r>
    </w:p>
    <w:p w14:paraId="0CC3BFC9" w14:textId="77777777" w:rsidR="00D92D36" w:rsidRPr="00073670" w:rsidRDefault="00D92D36" w:rsidP="00D92D36">
      <w:pPr>
        <w:spacing w:after="0" w:line="240" w:lineRule="auto"/>
        <w:jc w:val="both"/>
        <w:rPr>
          <w:rFonts w:ascii="Garamond" w:hAnsi="Garamond"/>
        </w:rPr>
      </w:pPr>
    </w:p>
    <w:p w14:paraId="08898B16" w14:textId="621703C1" w:rsidR="00041327" w:rsidRPr="00073670" w:rsidRDefault="00041327" w:rsidP="00957D52">
      <w:pPr>
        <w:spacing w:after="0" w:line="240" w:lineRule="auto"/>
        <w:jc w:val="both"/>
        <w:rPr>
          <w:rFonts w:ascii="Garamond" w:hAnsi="Garamond"/>
          <w:b/>
          <w:bCs/>
        </w:rPr>
      </w:pPr>
      <w:r w:rsidRPr="00073670">
        <w:rPr>
          <w:rFonts w:ascii="Garamond" w:hAnsi="Garamond"/>
          <w:b/>
          <w:bCs/>
        </w:rPr>
        <w:t>Approval of Requisitions Greater than $6,000</w:t>
      </w:r>
    </w:p>
    <w:p w14:paraId="1FA98417" w14:textId="6F5F3AB5" w:rsidR="00041327" w:rsidRPr="00073670" w:rsidRDefault="00041327" w:rsidP="00957D52">
      <w:pPr>
        <w:pStyle w:val="ListParagraph"/>
        <w:numPr>
          <w:ilvl w:val="0"/>
          <w:numId w:val="2"/>
        </w:numPr>
        <w:spacing w:line="240" w:lineRule="auto"/>
        <w:jc w:val="both"/>
        <w:rPr>
          <w:rFonts w:ascii="Garamond" w:hAnsi="Garamond"/>
          <w:b/>
          <w:bCs/>
        </w:rPr>
      </w:pPr>
      <w:r w:rsidRPr="00073670">
        <w:rPr>
          <w:rFonts w:ascii="Garamond" w:hAnsi="Garamond"/>
          <w:b/>
          <w:bCs/>
        </w:rPr>
        <w:t>Evans Air Conditioning, Inc.- $10, 750.00</w:t>
      </w:r>
    </w:p>
    <w:p w14:paraId="5D13FCAF" w14:textId="04A91227" w:rsidR="00842AD5" w:rsidRPr="00073670" w:rsidRDefault="00343734" w:rsidP="00957D52">
      <w:pPr>
        <w:pStyle w:val="ListParagraph"/>
        <w:numPr>
          <w:ilvl w:val="0"/>
          <w:numId w:val="2"/>
        </w:numPr>
        <w:spacing w:line="240" w:lineRule="auto"/>
        <w:jc w:val="both"/>
        <w:rPr>
          <w:rFonts w:ascii="Garamond" w:hAnsi="Garamond"/>
          <w:b/>
          <w:bCs/>
        </w:rPr>
      </w:pPr>
      <w:r w:rsidRPr="00073670">
        <w:rPr>
          <w:rFonts w:ascii="Garamond" w:hAnsi="Garamond"/>
          <w:b/>
          <w:bCs/>
        </w:rPr>
        <w:t>Interceptor Public Safety Products</w:t>
      </w:r>
      <w:r w:rsidR="005278B9" w:rsidRPr="00073670">
        <w:rPr>
          <w:rFonts w:ascii="Garamond" w:hAnsi="Garamond"/>
          <w:b/>
          <w:bCs/>
        </w:rPr>
        <w:t>- $9606.64</w:t>
      </w:r>
    </w:p>
    <w:p w14:paraId="453D2991" w14:textId="74E2C45E" w:rsidR="00041327" w:rsidRPr="00073670" w:rsidRDefault="00662171" w:rsidP="00957D52">
      <w:pPr>
        <w:spacing w:after="0" w:line="240" w:lineRule="auto"/>
        <w:jc w:val="both"/>
        <w:rPr>
          <w:rFonts w:ascii="Garamond" w:hAnsi="Garamond"/>
        </w:rPr>
      </w:pPr>
      <w:r w:rsidRPr="00073670">
        <w:rPr>
          <w:rFonts w:ascii="Garamond" w:hAnsi="Garamond"/>
        </w:rPr>
        <w:t>Mr.</w:t>
      </w:r>
      <w:r w:rsidR="006C3A05" w:rsidRPr="00073670">
        <w:rPr>
          <w:rFonts w:ascii="Garamond" w:hAnsi="Garamond"/>
        </w:rPr>
        <w:t xml:space="preserve"> Hill</w:t>
      </w:r>
      <w:r w:rsidRPr="00073670">
        <w:rPr>
          <w:rFonts w:ascii="Garamond" w:hAnsi="Garamond"/>
        </w:rPr>
        <w:t xml:space="preserve"> offered a motion to </w:t>
      </w:r>
      <w:r w:rsidR="00FD1FEE" w:rsidRPr="00073670">
        <w:rPr>
          <w:rFonts w:ascii="Garamond" w:hAnsi="Garamond"/>
        </w:rPr>
        <w:t>approve</w:t>
      </w:r>
      <w:r w:rsidRPr="00073670">
        <w:rPr>
          <w:rFonts w:ascii="Garamond" w:hAnsi="Garamond"/>
        </w:rPr>
        <w:t xml:space="preserve"> the requisitions greater than $6000 as presented. Seconded by </w:t>
      </w:r>
      <w:r w:rsidR="00FD1FEE" w:rsidRPr="00073670">
        <w:rPr>
          <w:rFonts w:ascii="Garamond" w:hAnsi="Garamond"/>
        </w:rPr>
        <w:t xml:space="preserve">Mr. </w:t>
      </w:r>
      <w:r w:rsidR="00C142A3" w:rsidRPr="00073670">
        <w:rPr>
          <w:rFonts w:ascii="Garamond" w:hAnsi="Garamond"/>
        </w:rPr>
        <w:t>Holmes</w:t>
      </w:r>
      <w:r w:rsidR="00FD1FEE" w:rsidRPr="00073670">
        <w:rPr>
          <w:rFonts w:ascii="Garamond" w:hAnsi="Garamond"/>
        </w:rPr>
        <w:t>; the motion carried unanimously.</w:t>
      </w:r>
    </w:p>
    <w:p w14:paraId="68E7AE34" w14:textId="77777777" w:rsidR="000A7FF7" w:rsidRPr="00073670" w:rsidRDefault="000A7FF7" w:rsidP="00957D52">
      <w:pPr>
        <w:spacing w:after="0" w:line="240" w:lineRule="auto"/>
        <w:jc w:val="both"/>
        <w:rPr>
          <w:rFonts w:ascii="Garamond" w:hAnsi="Garamond"/>
        </w:rPr>
      </w:pPr>
    </w:p>
    <w:p w14:paraId="66975C6F" w14:textId="77777777" w:rsidR="00165C1E" w:rsidRPr="00073670" w:rsidRDefault="00041327" w:rsidP="00165C1E">
      <w:pPr>
        <w:spacing w:after="0" w:line="240" w:lineRule="auto"/>
        <w:jc w:val="both"/>
        <w:rPr>
          <w:rFonts w:ascii="Garamond" w:hAnsi="Garamond"/>
          <w:b/>
          <w:bCs/>
        </w:rPr>
      </w:pPr>
      <w:r w:rsidRPr="00073670">
        <w:rPr>
          <w:rFonts w:ascii="Garamond" w:hAnsi="Garamond"/>
          <w:b/>
          <w:bCs/>
        </w:rPr>
        <w:t>City Manager’s Report</w:t>
      </w:r>
    </w:p>
    <w:p w14:paraId="17FAEA3B" w14:textId="65075D68" w:rsidR="005278B9" w:rsidRPr="00073670" w:rsidRDefault="00165C1E" w:rsidP="00957D52">
      <w:pPr>
        <w:jc w:val="both"/>
        <w:rPr>
          <w:rFonts w:ascii="Garamond" w:hAnsi="Garamond"/>
          <w:b/>
          <w:bCs/>
        </w:rPr>
      </w:pPr>
      <w:r w:rsidRPr="00073670">
        <w:rPr>
          <w:rFonts w:ascii="Garamond" w:hAnsi="Garamond"/>
        </w:rPr>
        <w:t>Mr. Craig Mims, the City Manager, had no business to report.</w:t>
      </w:r>
    </w:p>
    <w:p w14:paraId="338DF327" w14:textId="1DDCEA00" w:rsidR="00041327" w:rsidRPr="00073670" w:rsidRDefault="00041327" w:rsidP="00F34F72">
      <w:pPr>
        <w:spacing w:after="0" w:line="240" w:lineRule="auto"/>
        <w:jc w:val="both"/>
        <w:rPr>
          <w:rFonts w:ascii="Garamond" w:hAnsi="Garamond"/>
          <w:b/>
          <w:bCs/>
        </w:rPr>
      </w:pPr>
      <w:r w:rsidRPr="00073670">
        <w:rPr>
          <w:rFonts w:ascii="Garamond" w:hAnsi="Garamond"/>
          <w:b/>
          <w:bCs/>
        </w:rPr>
        <w:t>City Attorney Report</w:t>
      </w:r>
    </w:p>
    <w:p w14:paraId="50A3D163" w14:textId="302E3DEB" w:rsidR="005278B9" w:rsidRPr="00073670" w:rsidRDefault="00F34F72" w:rsidP="00957D52">
      <w:pPr>
        <w:jc w:val="both"/>
        <w:rPr>
          <w:rFonts w:ascii="Garamond" w:hAnsi="Garamond"/>
          <w:bCs/>
        </w:rPr>
      </w:pPr>
      <w:r w:rsidRPr="00073670">
        <w:rPr>
          <w:rFonts w:ascii="Garamond" w:hAnsi="Garamond"/>
          <w:bCs/>
        </w:rPr>
        <w:t>Mr. Brian Causey, the City Attorney, had no business to report.</w:t>
      </w:r>
    </w:p>
    <w:p w14:paraId="3D8C2F8D" w14:textId="05A0B797" w:rsidR="005278B9" w:rsidRPr="00073670" w:rsidRDefault="00041327" w:rsidP="00480C33">
      <w:pPr>
        <w:spacing w:after="0" w:line="240" w:lineRule="auto"/>
        <w:jc w:val="both"/>
        <w:rPr>
          <w:rFonts w:ascii="Garamond" w:hAnsi="Garamond"/>
          <w:b/>
          <w:bCs/>
        </w:rPr>
      </w:pPr>
      <w:r w:rsidRPr="00073670">
        <w:rPr>
          <w:rFonts w:ascii="Garamond" w:hAnsi="Garamond"/>
          <w:b/>
          <w:bCs/>
        </w:rPr>
        <w:t>Mayor’s Report</w:t>
      </w:r>
    </w:p>
    <w:p w14:paraId="2A184084" w14:textId="560CED02" w:rsidR="000C6DFB" w:rsidRPr="00073670" w:rsidRDefault="000C6DFB" w:rsidP="00E81558">
      <w:pPr>
        <w:spacing w:line="240" w:lineRule="auto"/>
        <w:jc w:val="both"/>
        <w:rPr>
          <w:rFonts w:ascii="Garamond" w:hAnsi="Garamond"/>
        </w:rPr>
      </w:pPr>
      <w:r w:rsidRPr="00073670">
        <w:rPr>
          <w:rFonts w:ascii="Garamond" w:hAnsi="Garamond"/>
        </w:rPr>
        <w:t>Mayor Goolsby stated that the joint meeting with the coun</w:t>
      </w:r>
      <w:r w:rsidR="007E0A95" w:rsidRPr="00073670">
        <w:rPr>
          <w:rFonts w:ascii="Garamond" w:hAnsi="Garamond"/>
        </w:rPr>
        <w:t>ty was succ</w:t>
      </w:r>
      <w:r w:rsidR="0039628C" w:rsidRPr="00073670">
        <w:rPr>
          <w:rFonts w:ascii="Garamond" w:hAnsi="Garamond"/>
        </w:rPr>
        <w:t xml:space="preserve">essful and he was looking forward to working </w:t>
      </w:r>
      <w:r w:rsidR="00E81558" w:rsidRPr="00073670">
        <w:rPr>
          <w:rFonts w:ascii="Garamond" w:hAnsi="Garamond"/>
        </w:rPr>
        <w:t>together to get things done.</w:t>
      </w:r>
    </w:p>
    <w:p w14:paraId="49ABC415" w14:textId="3F893FBC" w:rsidR="00041327" w:rsidRPr="00073670" w:rsidRDefault="00041327" w:rsidP="00434DAE">
      <w:pPr>
        <w:spacing w:after="0" w:line="240" w:lineRule="auto"/>
        <w:jc w:val="both"/>
        <w:rPr>
          <w:rFonts w:ascii="Garamond" w:hAnsi="Garamond"/>
          <w:b/>
          <w:bCs/>
        </w:rPr>
      </w:pPr>
      <w:r w:rsidRPr="00073670">
        <w:rPr>
          <w:rFonts w:ascii="Garamond" w:hAnsi="Garamond"/>
          <w:b/>
          <w:bCs/>
        </w:rPr>
        <w:t>Council Board Reports</w:t>
      </w:r>
    </w:p>
    <w:p w14:paraId="3893C886" w14:textId="2FBD8D20" w:rsidR="005278B9" w:rsidRPr="00073670" w:rsidRDefault="00C54932" w:rsidP="00D10898">
      <w:pPr>
        <w:spacing w:line="240" w:lineRule="auto"/>
        <w:jc w:val="both"/>
        <w:rPr>
          <w:rFonts w:ascii="Garamond" w:hAnsi="Garamond"/>
        </w:rPr>
      </w:pPr>
      <w:r w:rsidRPr="00073670">
        <w:rPr>
          <w:rFonts w:ascii="Garamond" w:hAnsi="Garamond"/>
        </w:rPr>
        <w:t>Mr</w:t>
      </w:r>
      <w:r w:rsidR="00AA3127">
        <w:rPr>
          <w:rFonts w:ascii="Garamond" w:hAnsi="Garamond"/>
        </w:rPr>
        <w:t>s</w:t>
      </w:r>
      <w:r w:rsidRPr="00073670">
        <w:rPr>
          <w:rFonts w:ascii="Garamond" w:hAnsi="Garamond"/>
        </w:rPr>
        <w:t>. Allen</w:t>
      </w:r>
      <w:r w:rsidR="00AA3127">
        <w:rPr>
          <w:rFonts w:ascii="Garamond" w:hAnsi="Garamond"/>
        </w:rPr>
        <w:t xml:space="preserve"> stated that </w:t>
      </w:r>
      <w:r w:rsidR="00434DAE">
        <w:rPr>
          <w:rFonts w:ascii="Garamond" w:hAnsi="Garamond"/>
        </w:rPr>
        <w:t xml:space="preserve">at the Convention &amp; </w:t>
      </w:r>
      <w:r w:rsidR="00F5246E">
        <w:rPr>
          <w:rFonts w:ascii="Garamond" w:hAnsi="Garamond"/>
        </w:rPr>
        <w:t>Visitor’s</w:t>
      </w:r>
      <w:r w:rsidR="00434DAE">
        <w:rPr>
          <w:rFonts w:ascii="Garamond" w:hAnsi="Garamond"/>
        </w:rPr>
        <w:t xml:space="preserve"> Bureau meeting they are talking about </w:t>
      </w:r>
      <w:r w:rsidR="00F5246E">
        <w:rPr>
          <w:rFonts w:ascii="Garamond" w:hAnsi="Garamond"/>
        </w:rPr>
        <w:t>Plant Scherer</w:t>
      </w:r>
      <w:r w:rsidR="00E74109">
        <w:rPr>
          <w:rFonts w:ascii="Garamond" w:hAnsi="Garamond"/>
        </w:rPr>
        <w:t xml:space="preserve">, tourism </w:t>
      </w:r>
      <w:r w:rsidR="00D77928">
        <w:rPr>
          <w:rFonts w:ascii="Garamond" w:hAnsi="Garamond"/>
        </w:rPr>
        <w:t>and hospitality</w:t>
      </w:r>
      <w:r w:rsidR="00E74109">
        <w:rPr>
          <w:rFonts w:ascii="Garamond" w:hAnsi="Garamond"/>
        </w:rPr>
        <w:t xml:space="preserve"> has grown 167% wit</w:t>
      </w:r>
      <w:r w:rsidR="00D77928">
        <w:rPr>
          <w:rFonts w:ascii="Garamond" w:hAnsi="Garamond"/>
        </w:rPr>
        <w:t xml:space="preserve">hin </w:t>
      </w:r>
      <w:r w:rsidR="00D10898">
        <w:rPr>
          <w:rFonts w:ascii="Garamond" w:hAnsi="Garamond"/>
        </w:rPr>
        <w:t>fifty-mile</w:t>
      </w:r>
      <w:r w:rsidR="00D77928">
        <w:rPr>
          <w:rFonts w:ascii="Garamond" w:hAnsi="Garamond"/>
        </w:rPr>
        <w:t xml:space="preserve"> radius, community market funding</w:t>
      </w:r>
      <w:r w:rsidR="008C4EB4">
        <w:rPr>
          <w:rFonts w:ascii="Garamond" w:hAnsi="Garamond"/>
        </w:rPr>
        <w:t xml:space="preserve"> and resources, nonprofit to </w:t>
      </w:r>
      <w:r w:rsidR="003F23E7">
        <w:rPr>
          <w:rFonts w:ascii="Garamond" w:hAnsi="Garamond"/>
        </w:rPr>
        <w:t xml:space="preserve">promote travel growth, </w:t>
      </w:r>
      <w:r w:rsidR="00CC719A">
        <w:rPr>
          <w:rFonts w:ascii="Garamond" w:hAnsi="Garamond"/>
        </w:rPr>
        <w:t>Forsyth Festival, Telling our Story</w:t>
      </w:r>
      <w:r w:rsidR="00092852">
        <w:rPr>
          <w:rFonts w:ascii="Garamond" w:hAnsi="Garamond"/>
        </w:rPr>
        <w:t xml:space="preserve"> Black History Museum, 1823 Artisan Guild, and May Day</w:t>
      </w:r>
      <w:r w:rsidR="00D10898">
        <w:rPr>
          <w:rFonts w:ascii="Garamond" w:hAnsi="Garamond"/>
        </w:rPr>
        <w:t>.</w:t>
      </w:r>
    </w:p>
    <w:p w14:paraId="760D556A" w14:textId="6805BF94" w:rsidR="00C54932" w:rsidRPr="00073670" w:rsidRDefault="00C54932" w:rsidP="00D10898">
      <w:pPr>
        <w:spacing w:line="240" w:lineRule="auto"/>
        <w:jc w:val="both"/>
        <w:rPr>
          <w:rFonts w:ascii="Garamond" w:hAnsi="Garamond"/>
        </w:rPr>
      </w:pPr>
      <w:r w:rsidRPr="00073670">
        <w:rPr>
          <w:rFonts w:ascii="Garamond" w:hAnsi="Garamond"/>
        </w:rPr>
        <w:lastRenderedPageBreak/>
        <w:t>Mr. Hill</w:t>
      </w:r>
      <w:r w:rsidR="00A77CB5">
        <w:rPr>
          <w:rFonts w:ascii="Garamond" w:hAnsi="Garamond"/>
        </w:rPr>
        <w:t xml:space="preserve"> reminded </w:t>
      </w:r>
      <w:r w:rsidR="006B7166">
        <w:rPr>
          <w:rFonts w:ascii="Garamond" w:hAnsi="Garamond"/>
        </w:rPr>
        <w:t>everyone of the Oglethorpe Power groundbreaking ceremony on Thursday at 7</w:t>
      </w:r>
      <w:r w:rsidR="00AB23D3">
        <w:rPr>
          <w:rFonts w:ascii="Garamond" w:hAnsi="Garamond"/>
        </w:rPr>
        <w:t>:30a.m. and gave kudos to Ms. Kemie Childs, the Main Street Director</w:t>
      </w:r>
      <w:r w:rsidR="005619E3">
        <w:rPr>
          <w:rFonts w:ascii="Garamond" w:hAnsi="Garamond"/>
        </w:rPr>
        <w:t>, for success of the very first concert of the series.</w:t>
      </w:r>
      <w:r w:rsidR="00AB23D3">
        <w:rPr>
          <w:rFonts w:ascii="Garamond" w:hAnsi="Garamond"/>
        </w:rPr>
        <w:t xml:space="preserve"> </w:t>
      </w:r>
    </w:p>
    <w:p w14:paraId="404B74C0" w14:textId="440746D4" w:rsidR="00C54932" w:rsidRPr="00073670" w:rsidRDefault="00C54932" w:rsidP="00D10898">
      <w:pPr>
        <w:spacing w:line="240" w:lineRule="auto"/>
        <w:jc w:val="both"/>
        <w:rPr>
          <w:rFonts w:ascii="Garamond" w:hAnsi="Garamond"/>
        </w:rPr>
      </w:pPr>
      <w:r w:rsidRPr="00073670">
        <w:rPr>
          <w:rFonts w:ascii="Garamond" w:hAnsi="Garamond"/>
        </w:rPr>
        <w:t>Mr. Dodd</w:t>
      </w:r>
      <w:r w:rsidR="00D731B3">
        <w:rPr>
          <w:rFonts w:ascii="Garamond" w:hAnsi="Garamond"/>
        </w:rPr>
        <w:t xml:space="preserve"> stated th</w:t>
      </w:r>
      <w:r w:rsidR="0059399A">
        <w:rPr>
          <w:rFonts w:ascii="Garamond" w:hAnsi="Garamond"/>
        </w:rPr>
        <w:t xml:space="preserve">at the golf board will be sending monthly totals until they get </w:t>
      </w:r>
      <w:r w:rsidR="00345C1D">
        <w:rPr>
          <w:rFonts w:ascii="Garamond" w:hAnsi="Garamond"/>
        </w:rPr>
        <w:t>the budget and then they will send quarterly reports.</w:t>
      </w:r>
    </w:p>
    <w:p w14:paraId="5D8E2D8C" w14:textId="0BD537A7" w:rsidR="00041327" w:rsidRPr="00073670" w:rsidRDefault="00041327" w:rsidP="009C1285">
      <w:pPr>
        <w:spacing w:after="0" w:line="240" w:lineRule="auto"/>
        <w:jc w:val="both"/>
        <w:rPr>
          <w:rFonts w:ascii="Garamond" w:hAnsi="Garamond"/>
          <w:b/>
          <w:bCs/>
        </w:rPr>
      </w:pPr>
      <w:r w:rsidRPr="00073670">
        <w:rPr>
          <w:rFonts w:ascii="Garamond" w:hAnsi="Garamond"/>
          <w:b/>
          <w:bCs/>
        </w:rPr>
        <w:t>Additional Business</w:t>
      </w:r>
    </w:p>
    <w:p w14:paraId="6C33F97C" w14:textId="3B372227" w:rsidR="005278B9" w:rsidRPr="00073670" w:rsidRDefault="0055681C" w:rsidP="00957D52">
      <w:pPr>
        <w:jc w:val="both"/>
        <w:rPr>
          <w:rFonts w:ascii="Garamond" w:hAnsi="Garamond"/>
        </w:rPr>
      </w:pPr>
      <w:r w:rsidRPr="00073670">
        <w:rPr>
          <w:rFonts w:ascii="Garamond" w:hAnsi="Garamond"/>
        </w:rPr>
        <w:t>No</w:t>
      </w:r>
      <w:r w:rsidR="009C1285" w:rsidRPr="00073670">
        <w:rPr>
          <w:rFonts w:ascii="Garamond" w:hAnsi="Garamond"/>
        </w:rPr>
        <w:t xml:space="preserve"> additional business.</w:t>
      </w:r>
    </w:p>
    <w:p w14:paraId="32763E7C" w14:textId="60A5969C" w:rsidR="00041327" w:rsidRPr="00073670" w:rsidRDefault="00041327" w:rsidP="00D636F6">
      <w:pPr>
        <w:spacing w:after="0" w:line="240" w:lineRule="auto"/>
        <w:jc w:val="both"/>
        <w:rPr>
          <w:rFonts w:ascii="Garamond" w:hAnsi="Garamond"/>
          <w:b/>
          <w:bCs/>
        </w:rPr>
      </w:pPr>
      <w:r w:rsidRPr="00073670">
        <w:rPr>
          <w:rFonts w:ascii="Garamond" w:hAnsi="Garamond"/>
          <w:b/>
          <w:bCs/>
        </w:rPr>
        <w:t>Public Comments</w:t>
      </w:r>
    </w:p>
    <w:p w14:paraId="631EB124" w14:textId="7DD60D04" w:rsidR="00834FC2" w:rsidRPr="00F5246E" w:rsidRDefault="00344890" w:rsidP="00957D52">
      <w:pPr>
        <w:jc w:val="both"/>
        <w:rPr>
          <w:rFonts w:ascii="Garamond" w:hAnsi="Garamond"/>
        </w:rPr>
      </w:pPr>
      <w:r w:rsidRPr="00073670">
        <w:rPr>
          <w:rFonts w:ascii="Garamond" w:hAnsi="Garamond"/>
        </w:rPr>
        <w:t xml:space="preserve">Ms. Linda </w:t>
      </w:r>
      <w:r w:rsidR="00D636F6" w:rsidRPr="00073670">
        <w:rPr>
          <w:rFonts w:ascii="Garamond" w:hAnsi="Garamond"/>
        </w:rPr>
        <w:t>Hampton, 419</w:t>
      </w:r>
      <w:r w:rsidRPr="00073670">
        <w:rPr>
          <w:rFonts w:ascii="Garamond" w:hAnsi="Garamond"/>
        </w:rPr>
        <w:t xml:space="preserve"> M</w:t>
      </w:r>
      <w:r w:rsidR="00D636F6" w:rsidRPr="00073670">
        <w:rPr>
          <w:rFonts w:ascii="Garamond" w:hAnsi="Garamond"/>
        </w:rPr>
        <w:t>LK Jr. Drive</w:t>
      </w:r>
      <w:r w:rsidR="004F45BC" w:rsidRPr="00073670">
        <w:rPr>
          <w:rFonts w:ascii="Garamond" w:hAnsi="Garamond"/>
        </w:rPr>
        <w:t xml:space="preserve">, thanked council for </w:t>
      </w:r>
      <w:r w:rsidR="00F82F25" w:rsidRPr="00073670">
        <w:rPr>
          <w:rFonts w:ascii="Garamond" w:hAnsi="Garamond"/>
        </w:rPr>
        <w:t>the</w:t>
      </w:r>
      <w:r w:rsidR="004F45BC" w:rsidRPr="00073670">
        <w:rPr>
          <w:rFonts w:ascii="Garamond" w:hAnsi="Garamond"/>
        </w:rPr>
        <w:t xml:space="preserve"> second inmate cre</w:t>
      </w:r>
      <w:r w:rsidR="00F82F25" w:rsidRPr="00073670">
        <w:rPr>
          <w:rFonts w:ascii="Garamond" w:hAnsi="Garamond"/>
        </w:rPr>
        <w:t xml:space="preserve">w. </w:t>
      </w:r>
      <w:r w:rsidR="00066708" w:rsidRPr="00073670">
        <w:rPr>
          <w:rFonts w:ascii="Garamond" w:hAnsi="Garamond"/>
        </w:rPr>
        <w:t xml:space="preserve">This </w:t>
      </w:r>
      <w:r w:rsidR="00C27DF1" w:rsidRPr="00073670">
        <w:rPr>
          <w:rFonts w:ascii="Garamond" w:hAnsi="Garamond"/>
        </w:rPr>
        <w:t>would</w:t>
      </w:r>
      <w:r w:rsidR="00066708" w:rsidRPr="00073670">
        <w:rPr>
          <w:rFonts w:ascii="Garamond" w:hAnsi="Garamond"/>
        </w:rPr>
        <w:t xml:space="preserve"> help with the cemetery and cutting back </w:t>
      </w:r>
      <w:r w:rsidR="006A1DF9" w:rsidRPr="00073670">
        <w:rPr>
          <w:rFonts w:ascii="Garamond" w:hAnsi="Garamond"/>
        </w:rPr>
        <w:t xml:space="preserve">some of the growth on the streets. </w:t>
      </w:r>
      <w:r w:rsidR="009F43ED" w:rsidRPr="00073670">
        <w:rPr>
          <w:rFonts w:ascii="Garamond" w:hAnsi="Garamond"/>
        </w:rPr>
        <w:t>She addressed</w:t>
      </w:r>
      <w:r w:rsidR="006A1DF9" w:rsidRPr="00073670">
        <w:rPr>
          <w:rFonts w:ascii="Garamond" w:hAnsi="Garamond"/>
        </w:rPr>
        <w:t xml:space="preserve"> blighted properties in the city</w:t>
      </w:r>
      <w:r w:rsidR="009F43ED" w:rsidRPr="00073670">
        <w:rPr>
          <w:rFonts w:ascii="Garamond" w:hAnsi="Garamond"/>
        </w:rPr>
        <w:t xml:space="preserve">. Ms. Hampton thanked Mr. Holmes for </w:t>
      </w:r>
      <w:r w:rsidR="009B730A" w:rsidRPr="00073670">
        <w:rPr>
          <w:rFonts w:ascii="Garamond" w:hAnsi="Garamond"/>
        </w:rPr>
        <w:t>giving</w:t>
      </w:r>
      <w:r w:rsidR="009F43ED" w:rsidRPr="00073670">
        <w:rPr>
          <w:rFonts w:ascii="Garamond" w:hAnsi="Garamond"/>
        </w:rPr>
        <w:t xml:space="preserve"> his salary back to the city and suggested that</w:t>
      </w:r>
      <w:r w:rsidR="005B344B" w:rsidRPr="00073670">
        <w:rPr>
          <w:rFonts w:ascii="Garamond" w:hAnsi="Garamond"/>
        </w:rPr>
        <w:t xml:space="preserve"> it be put into miscellaneous fund</w:t>
      </w:r>
      <w:r w:rsidR="007909C4" w:rsidRPr="00073670">
        <w:rPr>
          <w:rFonts w:ascii="Garamond" w:hAnsi="Garamond"/>
        </w:rPr>
        <w:t xml:space="preserve">. She thanked council for Kynette </w:t>
      </w:r>
      <w:r w:rsidR="009B730A" w:rsidRPr="00073670">
        <w:rPr>
          <w:rFonts w:ascii="Garamond" w:hAnsi="Garamond"/>
        </w:rPr>
        <w:t>Park and</w:t>
      </w:r>
      <w:r w:rsidR="001F7BDD" w:rsidRPr="00073670">
        <w:rPr>
          <w:rFonts w:ascii="Garamond" w:hAnsi="Garamond"/>
        </w:rPr>
        <w:t xml:space="preserve"> stated that </w:t>
      </w:r>
      <w:r w:rsidR="00387DBD" w:rsidRPr="00073670">
        <w:rPr>
          <w:rFonts w:ascii="Garamond" w:hAnsi="Garamond"/>
        </w:rPr>
        <w:t xml:space="preserve">she hopes that they get park staff. She stated that </w:t>
      </w:r>
      <w:r w:rsidR="000F6D57" w:rsidRPr="00073670">
        <w:rPr>
          <w:rFonts w:ascii="Garamond" w:hAnsi="Garamond"/>
        </w:rPr>
        <w:t xml:space="preserve">someone had concerns with the children </w:t>
      </w:r>
      <w:r w:rsidR="009B730A" w:rsidRPr="00073670">
        <w:rPr>
          <w:rFonts w:ascii="Garamond" w:hAnsi="Garamond"/>
        </w:rPr>
        <w:t>crossing</w:t>
      </w:r>
      <w:r w:rsidR="000F6D57" w:rsidRPr="00073670">
        <w:rPr>
          <w:rFonts w:ascii="Garamond" w:hAnsi="Garamond"/>
        </w:rPr>
        <w:t xml:space="preserve"> Highway </w:t>
      </w:r>
      <w:r w:rsidR="009B730A" w:rsidRPr="00073670">
        <w:rPr>
          <w:rFonts w:ascii="Garamond" w:hAnsi="Garamond"/>
        </w:rPr>
        <w:t>83 from Union Hill walking to the park.</w:t>
      </w:r>
    </w:p>
    <w:p w14:paraId="7D47E0BA" w14:textId="096ED691" w:rsidR="00041327" w:rsidRPr="00073670" w:rsidRDefault="00041327" w:rsidP="00957D52">
      <w:pPr>
        <w:spacing w:after="0" w:line="240" w:lineRule="auto"/>
        <w:jc w:val="both"/>
        <w:rPr>
          <w:rFonts w:ascii="Garamond" w:hAnsi="Garamond"/>
          <w:b/>
          <w:bCs/>
        </w:rPr>
      </w:pPr>
      <w:r w:rsidRPr="00073670">
        <w:rPr>
          <w:rFonts w:ascii="Garamond" w:hAnsi="Garamond"/>
          <w:b/>
          <w:bCs/>
        </w:rPr>
        <w:t>Executive Session (Real Estate</w:t>
      </w:r>
      <w:r w:rsidR="00834FC2" w:rsidRPr="00073670">
        <w:rPr>
          <w:rFonts w:ascii="Garamond" w:hAnsi="Garamond"/>
          <w:b/>
          <w:bCs/>
        </w:rPr>
        <w:t xml:space="preserve"> &amp; Personnel</w:t>
      </w:r>
      <w:r w:rsidR="0017605D" w:rsidRPr="00073670">
        <w:rPr>
          <w:rFonts w:ascii="Garamond" w:hAnsi="Garamond"/>
          <w:b/>
          <w:bCs/>
        </w:rPr>
        <w:t xml:space="preserve"> Matters</w:t>
      </w:r>
      <w:r w:rsidRPr="00073670">
        <w:rPr>
          <w:rFonts w:ascii="Garamond" w:hAnsi="Garamond"/>
          <w:b/>
          <w:bCs/>
        </w:rPr>
        <w:t>)</w:t>
      </w:r>
    </w:p>
    <w:p w14:paraId="5FCBA306" w14:textId="51394E07" w:rsidR="00834985" w:rsidRPr="00073670" w:rsidRDefault="00834985" w:rsidP="00957D52">
      <w:pPr>
        <w:spacing w:after="0" w:line="240" w:lineRule="auto"/>
        <w:jc w:val="both"/>
        <w:rPr>
          <w:rFonts w:ascii="Garamond" w:hAnsi="Garamond"/>
        </w:rPr>
      </w:pPr>
      <w:r w:rsidRPr="00073670">
        <w:rPr>
          <w:rFonts w:ascii="Garamond" w:hAnsi="Garamond"/>
        </w:rPr>
        <w:t xml:space="preserve">Mr. </w:t>
      </w:r>
      <w:r w:rsidR="00C22C09" w:rsidRPr="00073670">
        <w:rPr>
          <w:rFonts w:ascii="Garamond" w:hAnsi="Garamond"/>
        </w:rPr>
        <w:t>Goodson</w:t>
      </w:r>
      <w:r w:rsidR="00F63C23" w:rsidRPr="00073670">
        <w:rPr>
          <w:rFonts w:ascii="Garamond" w:hAnsi="Garamond"/>
        </w:rPr>
        <w:t xml:space="preserve"> </w:t>
      </w:r>
      <w:r w:rsidR="00662171" w:rsidRPr="00073670">
        <w:rPr>
          <w:rFonts w:ascii="Garamond" w:hAnsi="Garamond"/>
        </w:rPr>
        <w:t>o</w:t>
      </w:r>
      <w:r w:rsidRPr="00073670">
        <w:rPr>
          <w:rFonts w:ascii="Garamond" w:hAnsi="Garamond"/>
        </w:rPr>
        <w:t xml:space="preserve">ffered a </w:t>
      </w:r>
      <w:r w:rsidR="00662171" w:rsidRPr="00073670">
        <w:rPr>
          <w:rFonts w:ascii="Garamond" w:hAnsi="Garamond"/>
        </w:rPr>
        <w:t>motion</w:t>
      </w:r>
      <w:r w:rsidRPr="00073670">
        <w:rPr>
          <w:rFonts w:ascii="Garamond" w:hAnsi="Garamond"/>
        </w:rPr>
        <w:t xml:space="preserve"> to </w:t>
      </w:r>
      <w:r w:rsidR="00662171" w:rsidRPr="00073670">
        <w:rPr>
          <w:rFonts w:ascii="Garamond" w:hAnsi="Garamond"/>
        </w:rPr>
        <w:t>enter</w:t>
      </w:r>
      <w:r w:rsidRPr="00073670">
        <w:rPr>
          <w:rFonts w:ascii="Garamond" w:hAnsi="Garamond"/>
        </w:rPr>
        <w:t xml:space="preserve"> executive session</w:t>
      </w:r>
      <w:r w:rsidR="00D35323" w:rsidRPr="00073670">
        <w:rPr>
          <w:rFonts w:ascii="Garamond" w:hAnsi="Garamond"/>
        </w:rPr>
        <w:t xml:space="preserve"> real estate</w:t>
      </w:r>
      <w:r w:rsidR="00F63C23" w:rsidRPr="00073670">
        <w:rPr>
          <w:rFonts w:ascii="Garamond" w:hAnsi="Garamond"/>
        </w:rPr>
        <w:t xml:space="preserve"> and for </w:t>
      </w:r>
      <w:r w:rsidR="00D35323" w:rsidRPr="00073670">
        <w:rPr>
          <w:rFonts w:ascii="Garamond" w:hAnsi="Garamond"/>
        </w:rPr>
        <w:t>personnel</w:t>
      </w:r>
      <w:r w:rsidR="00F63C23" w:rsidRPr="00073670">
        <w:rPr>
          <w:rFonts w:ascii="Garamond" w:hAnsi="Garamond"/>
        </w:rPr>
        <w:t xml:space="preserve"> matters to include </w:t>
      </w:r>
      <w:r w:rsidR="00FA3C8C" w:rsidRPr="00073670">
        <w:rPr>
          <w:rFonts w:ascii="Garamond" w:hAnsi="Garamond"/>
        </w:rPr>
        <w:t>department heads</w:t>
      </w:r>
      <w:r w:rsidR="00D35323" w:rsidRPr="00073670">
        <w:rPr>
          <w:rFonts w:ascii="Garamond" w:hAnsi="Garamond"/>
        </w:rPr>
        <w:t xml:space="preserve"> at 7:11p.m</w:t>
      </w:r>
      <w:r w:rsidR="00662171" w:rsidRPr="00073670">
        <w:rPr>
          <w:rFonts w:ascii="Garamond" w:hAnsi="Garamond"/>
        </w:rPr>
        <w:t>. Seconded by Mr.</w:t>
      </w:r>
      <w:r w:rsidR="00D35323" w:rsidRPr="00073670">
        <w:rPr>
          <w:rFonts w:ascii="Garamond" w:hAnsi="Garamond"/>
        </w:rPr>
        <w:t xml:space="preserve"> Wilder</w:t>
      </w:r>
      <w:r w:rsidR="00D1510A" w:rsidRPr="00073670">
        <w:rPr>
          <w:rFonts w:ascii="Garamond" w:hAnsi="Garamond"/>
        </w:rPr>
        <w:t>;</w:t>
      </w:r>
      <w:r w:rsidR="00662171" w:rsidRPr="00073670">
        <w:rPr>
          <w:rFonts w:ascii="Garamond" w:hAnsi="Garamond"/>
        </w:rPr>
        <w:t xml:space="preserve"> </w:t>
      </w:r>
      <w:r w:rsidR="00D1510A" w:rsidRPr="00073670">
        <w:rPr>
          <w:rFonts w:ascii="Garamond" w:hAnsi="Garamond"/>
        </w:rPr>
        <w:t>t</w:t>
      </w:r>
      <w:r w:rsidR="00662171" w:rsidRPr="00073670">
        <w:rPr>
          <w:rFonts w:ascii="Garamond" w:hAnsi="Garamond"/>
        </w:rPr>
        <w:t>he motion carried unanimously.</w:t>
      </w:r>
    </w:p>
    <w:p w14:paraId="76AADFD5" w14:textId="77777777" w:rsidR="0017605D" w:rsidRPr="00073670" w:rsidRDefault="0017605D" w:rsidP="00957D52">
      <w:pPr>
        <w:spacing w:after="0" w:line="240" w:lineRule="auto"/>
        <w:jc w:val="both"/>
        <w:rPr>
          <w:rFonts w:ascii="Garamond" w:hAnsi="Garamond"/>
        </w:rPr>
      </w:pPr>
    </w:p>
    <w:p w14:paraId="65B9C65A" w14:textId="23610872" w:rsidR="00041327" w:rsidRPr="00073670" w:rsidRDefault="00041327" w:rsidP="00957D52">
      <w:pPr>
        <w:spacing w:after="0" w:line="240" w:lineRule="auto"/>
        <w:jc w:val="both"/>
        <w:rPr>
          <w:rFonts w:ascii="Garamond" w:hAnsi="Garamond"/>
          <w:b/>
          <w:bCs/>
        </w:rPr>
      </w:pPr>
      <w:r w:rsidRPr="00073670">
        <w:rPr>
          <w:rFonts w:ascii="Garamond" w:hAnsi="Garamond"/>
          <w:b/>
          <w:bCs/>
        </w:rPr>
        <w:t>Adjourn</w:t>
      </w:r>
    </w:p>
    <w:p w14:paraId="4A9352EB" w14:textId="162E5A41" w:rsidR="00834985" w:rsidRPr="00073670" w:rsidRDefault="004F06C3" w:rsidP="00957D52">
      <w:pPr>
        <w:jc w:val="both"/>
        <w:rPr>
          <w:rFonts w:ascii="Garamond" w:hAnsi="Garamond"/>
        </w:rPr>
      </w:pPr>
      <w:r w:rsidRPr="00073670">
        <w:rPr>
          <w:rFonts w:ascii="Garamond" w:hAnsi="Garamond"/>
        </w:rPr>
        <w:t>There being no further business to discuss</w:t>
      </w:r>
      <w:r w:rsidR="00CC4E71" w:rsidRPr="00073670">
        <w:rPr>
          <w:rFonts w:ascii="Garamond" w:hAnsi="Garamond"/>
        </w:rPr>
        <w:t xml:space="preserve"> </w:t>
      </w:r>
      <w:r w:rsidR="00834985" w:rsidRPr="00073670">
        <w:rPr>
          <w:rFonts w:ascii="Garamond" w:hAnsi="Garamond"/>
        </w:rPr>
        <w:t xml:space="preserve">Mayor Goolsby adjourned the meeting at </w:t>
      </w:r>
      <w:r w:rsidR="00983A7E" w:rsidRPr="00073670">
        <w:rPr>
          <w:rFonts w:ascii="Garamond" w:hAnsi="Garamond"/>
        </w:rPr>
        <w:t>8:1</w:t>
      </w:r>
      <w:r w:rsidRPr="00073670">
        <w:rPr>
          <w:rFonts w:ascii="Garamond" w:hAnsi="Garamond"/>
        </w:rPr>
        <w:t>9p.m.</w:t>
      </w:r>
    </w:p>
    <w:sectPr w:rsidR="00834985" w:rsidRPr="000736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FA61" w14:textId="77777777" w:rsidR="00BE01BC" w:rsidRDefault="00BE01BC" w:rsidP="006D0C70">
      <w:pPr>
        <w:spacing w:after="0" w:line="240" w:lineRule="auto"/>
      </w:pPr>
      <w:r>
        <w:separator/>
      </w:r>
    </w:p>
  </w:endnote>
  <w:endnote w:type="continuationSeparator" w:id="0">
    <w:p w14:paraId="6AD730EB" w14:textId="77777777" w:rsidR="00BE01BC" w:rsidRDefault="00BE01BC" w:rsidP="006D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49454"/>
      <w:docPartObj>
        <w:docPartGallery w:val="Page Numbers (Bottom of Page)"/>
        <w:docPartUnique/>
      </w:docPartObj>
    </w:sdtPr>
    <w:sdtEndPr>
      <w:rPr>
        <w:color w:val="7F7F7F" w:themeColor="background1" w:themeShade="7F"/>
        <w:spacing w:val="60"/>
      </w:rPr>
    </w:sdtEndPr>
    <w:sdtContent>
      <w:p w14:paraId="2F88187B" w14:textId="71B47A80" w:rsidR="006D0C70" w:rsidRDefault="006D0C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A867F1" w14:textId="76B9FC06" w:rsidR="006D0C70" w:rsidRDefault="006D0C70">
    <w:pPr>
      <w:pStyle w:val="Footer"/>
    </w:pPr>
    <w:r>
      <w:t>Forsyth City Council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06D4" w14:textId="77777777" w:rsidR="00BE01BC" w:rsidRDefault="00BE01BC" w:rsidP="006D0C70">
      <w:pPr>
        <w:spacing w:after="0" w:line="240" w:lineRule="auto"/>
      </w:pPr>
      <w:r>
        <w:separator/>
      </w:r>
    </w:p>
  </w:footnote>
  <w:footnote w:type="continuationSeparator" w:id="0">
    <w:p w14:paraId="25F538A3" w14:textId="77777777" w:rsidR="00BE01BC" w:rsidRDefault="00BE01BC" w:rsidP="006D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66F"/>
    <w:multiLevelType w:val="hybridMultilevel"/>
    <w:tmpl w:val="1F22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86092"/>
    <w:multiLevelType w:val="hybridMultilevel"/>
    <w:tmpl w:val="140A3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967202"/>
    <w:multiLevelType w:val="multilevel"/>
    <w:tmpl w:val="08666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B22216"/>
    <w:multiLevelType w:val="multilevel"/>
    <w:tmpl w:val="3EB28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A01F6"/>
    <w:multiLevelType w:val="multilevel"/>
    <w:tmpl w:val="D5B4D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3B190D"/>
    <w:multiLevelType w:val="hybridMultilevel"/>
    <w:tmpl w:val="67A82B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145EA5"/>
    <w:multiLevelType w:val="hybridMultilevel"/>
    <w:tmpl w:val="6732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25CF5"/>
    <w:multiLevelType w:val="hybridMultilevel"/>
    <w:tmpl w:val="3FEC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5F43F4"/>
    <w:multiLevelType w:val="hybridMultilevel"/>
    <w:tmpl w:val="73561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8005882">
    <w:abstractNumId w:val="8"/>
  </w:num>
  <w:num w:numId="2" w16cid:durableId="1220828496">
    <w:abstractNumId w:val="0"/>
  </w:num>
  <w:num w:numId="3" w16cid:durableId="221674115">
    <w:abstractNumId w:val="1"/>
  </w:num>
  <w:num w:numId="4" w16cid:durableId="1258640424">
    <w:abstractNumId w:val="6"/>
  </w:num>
  <w:num w:numId="5" w16cid:durableId="14313340">
    <w:abstractNumId w:val="4"/>
  </w:num>
  <w:num w:numId="6" w16cid:durableId="535970110">
    <w:abstractNumId w:val="2"/>
  </w:num>
  <w:num w:numId="7" w16cid:durableId="138036815">
    <w:abstractNumId w:val="9"/>
  </w:num>
  <w:num w:numId="8" w16cid:durableId="620722229">
    <w:abstractNumId w:val="5"/>
  </w:num>
  <w:num w:numId="9" w16cid:durableId="1676422910">
    <w:abstractNumId w:val="3"/>
  </w:num>
  <w:num w:numId="10" w16cid:durableId="467014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27"/>
    <w:rsid w:val="00002F42"/>
    <w:rsid w:val="00011578"/>
    <w:rsid w:val="00014099"/>
    <w:rsid w:val="0002272C"/>
    <w:rsid w:val="00025476"/>
    <w:rsid w:val="00034BDD"/>
    <w:rsid w:val="0003582E"/>
    <w:rsid w:val="00041327"/>
    <w:rsid w:val="00043329"/>
    <w:rsid w:val="00045621"/>
    <w:rsid w:val="00051927"/>
    <w:rsid w:val="0005257A"/>
    <w:rsid w:val="0005418D"/>
    <w:rsid w:val="00061364"/>
    <w:rsid w:val="00066708"/>
    <w:rsid w:val="00073616"/>
    <w:rsid w:val="00073670"/>
    <w:rsid w:val="00075C26"/>
    <w:rsid w:val="00092852"/>
    <w:rsid w:val="00094128"/>
    <w:rsid w:val="00094867"/>
    <w:rsid w:val="00097D49"/>
    <w:rsid w:val="000A1872"/>
    <w:rsid w:val="000A7FF7"/>
    <w:rsid w:val="000B191A"/>
    <w:rsid w:val="000B3BD9"/>
    <w:rsid w:val="000B45AC"/>
    <w:rsid w:val="000C6DFB"/>
    <w:rsid w:val="000E500B"/>
    <w:rsid w:val="000F14DB"/>
    <w:rsid w:val="000F6D57"/>
    <w:rsid w:val="001265A3"/>
    <w:rsid w:val="00127CD5"/>
    <w:rsid w:val="001300DE"/>
    <w:rsid w:val="001348AE"/>
    <w:rsid w:val="00147B46"/>
    <w:rsid w:val="00155239"/>
    <w:rsid w:val="00161183"/>
    <w:rsid w:val="00161916"/>
    <w:rsid w:val="00165C1E"/>
    <w:rsid w:val="0017605D"/>
    <w:rsid w:val="001847D2"/>
    <w:rsid w:val="001852CC"/>
    <w:rsid w:val="0019582E"/>
    <w:rsid w:val="00196D6E"/>
    <w:rsid w:val="001A4E59"/>
    <w:rsid w:val="001A69D0"/>
    <w:rsid w:val="001A6B8A"/>
    <w:rsid w:val="001B1573"/>
    <w:rsid w:val="001B2276"/>
    <w:rsid w:val="001C60F1"/>
    <w:rsid w:val="001C690F"/>
    <w:rsid w:val="001D2B39"/>
    <w:rsid w:val="001D2BD1"/>
    <w:rsid w:val="001E1379"/>
    <w:rsid w:val="001F07E3"/>
    <w:rsid w:val="001F5D14"/>
    <w:rsid w:val="001F7BDD"/>
    <w:rsid w:val="00203824"/>
    <w:rsid w:val="00205782"/>
    <w:rsid w:val="00205A7E"/>
    <w:rsid w:val="00216443"/>
    <w:rsid w:val="0022052B"/>
    <w:rsid w:val="00225AC4"/>
    <w:rsid w:val="00235705"/>
    <w:rsid w:val="00243BB2"/>
    <w:rsid w:val="00271258"/>
    <w:rsid w:val="002801AC"/>
    <w:rsid w:val="00282D96"/>
    <w:rsid w:val="00296A3C"/>
    <w:rsid w:val="00297507"/>
    <w:rsid w:val="002A1088"/>
    <w:rsid w:val="002A4D1B"/>
    <w:rsid w:val="002B53F7"/>
    <w:rsid w:val="002D54B2"/>
    <w:rsid w:val="002D625A"/>
    <w:rsid w:val="002E27F6"/>
    <w:rsid w:val="002E4E6C"/>
    <w:rsid w:val="003228FF"/>
    <w:rsid w:val="003347ED"/>
    <w:rsid w:val="00336424"/>
    <w:rsid w:val="00343734"/>
    <w:rsid w:val="00344890"/>
    <w:rsid w:val="00345C1D"/>
    <w:rsid w:val="00370B4B"/>
    <w:rsid w:val="00387DBD"/>
    <w:rsid w:val="0039628C"/>
    <w:rsid w:val="003B029B"/>
    <w:rsid w:val="003B3224"/>
    <w:rsid w:val="003D4F35"/>
    <w:rsid w:val="003E0817"/>
    <w:rsid w:val="003F23E7"/>
    <w:rsid w:val="003F2874"/>
    <w:rsid w:val="0041079D"/>
    <w:rsid w:val="00410FC8"/>
    <w:rsid w:val="004138DE"/>
    <w:rsid w:val="0041575E"/>
    <w:rsid w:val="0041745F"/>
    <w:rsid w:val="004218A1"/>
    <w:rsid w:val="004264B4"/>
    <w:rsid w:val="00427E5D"/>
    <w:rsid w:val="00434C51"/>
    <w:rsid w:val="00434DAE"/>
    <w:rsid w:val="004534C2"/>
    <w:rsid w:val="00456ABD"/>
    <w:rsid w:val="00462A72"/>
    <w:rsid w:val="00462EFF"/>
    <w:rsid w:val="00474216"/>
    <w:rsid w:val="00480030"/>
    <w:rsid w:val="00480C33"/>
    <w:rsid w:val="004913FD"/>
    <w:rsid w:val="004A32BE"/>
    <w:rsid w:val="004B2182"/>
    <w:rsid w:val="004B2869"/>
    <w:rsid w:val="004B41F8"/>
    <w:rsid w:val="004B587B"/>
    <w:rsid w:val="004B76E6"/>
    <w:rsid w:val="004D46B3"/>
    <w:rsid w:val="004D79D4"/>
    <w:rsid w:val="004E22CD"/>
    <w:rsid w:val="004E4CE9"/>
    <w:rsid w:val="004F06C3"/>
    <w:rsid w:val="004F45BC"/>
    <w:rsid w:val="004F5DEF"/>
    <w:rsid w:val="0051129B"/>
    <w:rsid w:val="00511F9E"/>
    <w:rsid w:val="00514BDA"/>
    <w:rsid w:val="005240CF"/>
    <w:rsid w:val="00526E4A"/>
    <w:rsid w:val="005278B9"/>
    <w:rsid w:val="0055649D"/>
    <w:rsid w:val="0055681C"/>
    <w:rsid w:val="00557903"/>
    <w:rsid w:val="005619E3"/>
    <w:rsid w:val="005645E9"/>
    <w:rsid w:val="00584CFE"/>
    <w:rsid w:val="0059399A"/>
    <w:rsid w:val="005B344B"/>
    <w:rsid w:val="005B542C"/>
    <w:rsid w:val="005C6520"/>
    <w:rsid w:val="005D561E"/>
    <w:rsid w:val="005D688B"/>
    <w:rsid w:val="005D7FCD"/>
    <w:rsid w:val="005E1EDC"/>
    <w:rsid w:val="005F0BCE"/>
    <w:rsid w:val="005F4FFB"/>
    <w:rsid w:val="00600B3E"/>
    <w:rsid w:val="00606E02"/>
    <w:rsid w:val="0063087D"/>
    <w:rsid w:val="0063288E"/>
    <w:rsid w:val="00635B9A"/>
    <w:rsid w:val="00640E1F"/>
    <w:rsid w:val="00652983"/>
    <w:rsid w:val="00662171"/>
    <w:rsid w:val="00663827"/>
    <w:rsid w:val="0067203E"/>
    <w:rsid w:val="00673D3E"/>
    <w:rsid w:val="00694F2A"/>
    <w:rsid w:val="006A11F9"/>
    <w:rsid w:val="006A1DF9"/>
    <w:rsid w:val="006A2658"/>
    <w:rsid w:val="006A2ACF"/>
    <w:rsid w:val="006A2AE9"/>
    <w:rsid w:val="006A6B52"/>
    <w:rsid w:val="006B7166"/>
    <w:rsid w:val="006C3A05"/>
    <w:rsid w:val="006C59DB"/>
    <w:rsid w:val="006C6E19"/>
    <w:rsid w:val="006D0C70"/>
    <w:rsid w:val="006D2BBC"/>
    <w:rsid w:val="006D5D32"/>
    <w:rsid w:val="0070055A"/>
    <w:rsid w:val="007078C8"/>
    <w:rsid w:val="007168AF"/>
    <w:rsid w:val="007245B6"/>
    <w:rsid w:val="007252C9"/>
    <w:rsid w:val="00732D10"/>
    <w:rsid w:val="007502CC"/>
    <w:rsid w:val="00754F23"/>
    <w:rsid w:val="007627B2"/>
    <w:rsid w:val="007651C9"/>
    <w:rsid w:val="0077597D"/>
    <w:rsid w:val="007775FE"/>
    <w:rsid w:val="007909C4"/>
    <w:rsid w:val="00792340"/>
    <w:rsid w:val="00796A83"/>
    <w:rsid w:val="00797D04"/>
    <w:rsid w:val="007A14CA"/>
    <w:rsid w:val="007A4EA1"/>
    <w:rsid w:val="007B2643"/>
    <w:rsid w:val="007C7793"/>
    <w:rsid w:val="007D083F"/>
    <w:rsid w:val="007D25C2"/>
    <w:rsid w:val="007E04E3"/>
    <w:rsid w:val="007E0A95"/>
    <w:rsid w:val="007E29A6"/>
    <w:rsid w:val="007E2DF8"/>
    <w:rsid w:val="007E3DEC"/>
    <w:rsid w:val="007E6825"/>
    <w:rsid w:val="007F0174"/>
    <w:rsid w:val="007F3857"/>
    <w:rsid w:val="007F750F"/>
    <w:rsid w:val="007F7586"/>
    <w:rsid w:val="00810E81"/>
    <w:rsid w:val="0083112C"/>
    <w:rsid w:val="00834985"/>
    <w:rsid w:val="00834FC2"/>
    <w:rsid w:val="00842AD5"/>
    <w:rsid w:val="008469EB"/>
    <w:rsid w:val="00854D44"/>
    <w:rsid w:val="008553FE"/>
    <w:rsid w:val="00862CBC"/>
    <w:rsid w:val="0087669B"/>
    <w:rsid w:val="00877274"/>
    <w:rsid w:val="0088638B"/>
    <w:rsid w:val="00886970"/>
    <w:rsid w:val="008B072C"/>
    <w:rsid w:val="008C4EB4"/>
    <w:rsid w:val="008D2981"/>
    <w:rsid w:val="008D6BFC"/>
    <w:rsid w:val="008E0BA8"/>
    <w:rsid w:val="008E2940"/>
    <w:rsid w:val="008F208F"/>
    <w:rsid w:val="0090189C"/>
    <w:rsid w:val="00911B24"/>
    <w:rsid w:val="0094671B"/>
    <w:rsid w:val="00953CF2"/>
    <w:rsid w:val="00956866"/>
    <w:rsid w:val="00957D52"/>
    <w:rsid w:val="009613D8"/>
    <w:rsid w:val="009666E4"/>
    <w:rsid w:val="009670FF"/>
    <w:rsid w:val="00967114"/>
    <w:rsid w:val="00967C11"/>
    <w:rsid w:val="00977B57"/>
    <w:rsid w:val="00983A7E"/>
    <w:rsid w:val="00984AF7"/>
    <w:rsid w:val="009B30CB"/>
    <w:rsid w:val="009B730A"/>
    <w:rsid w:val="009C1285"/>
    <w:rsid w:val="009C1902"/>
    <w:rsid w:val="009C2967"/>
    <w:rsid w:val="009D3167"/>
    <w:rsid w:val="009D5D8F"/>
    <w:rsid w:val="009E4815"/>
    <w:rsid w:val="009F1B85"/>
    <w:rsid w:val="009F3411"/>
    <w:rsid w:val="009F43ED"/>
    <w:rsid w:val="00A0643D"/>
    <w:rsid w:val="00A15D34"/>
    <w:rsid w:val="00A17296"/>
    <w:rsid w:val="00A3308E"/>
    <w:rsid w:val="00A370F5"/>
    <w:rsid w:val="00A4550A"/>
    <w:rsid w:val="00A46A8A"/>
    <w:rsid w:val="00A67033"/>
    <w:rsid w:val="00A77CB5"/>
    <w:rsid w:val="00A837D6"/>
    <w:rsid w:val="00A842C4"/>
    <w:rsid w:val="00A9238B"/>
    <w:rsid w:val="00AA3127"/>
    <w:rsid w:val="00AA7D9C"/>
    <w:rsid w:val="00AB23D3"/>
    <w:rsid w:val="00AB37C9"/>
    <w:rsid w:val="00AB56DB"/>
    <w:rsid w:val="00AC6190"/>
    <w:rsid w:val="00AF08E0"/>
    <w:rsid w:val="00AF1E67"/>
    <w:rsid w:val="00AF4690"/>
    <w:rsid w:val="00B00F4A"/>
    <w:rsid w:val="00B11514"/>
    <w:rsid w:val="00B150F8"/>
    <w:rsid w:val="00B26112"/>
    <w:rsid w:val="00B307C2"/>
    <w:rsid w:val="00B340A1"/>
    <w:rsid w:val="00B41B86"/>
    <w:rsid w:val="00B447DB"/>
    <w:rsid w:val="00B5304E"/>
    <w:rsid w:val="00B5627F"/>
    <w:rsid w:val="00B5730C"/>
    <w:rsid w:val="00B624EA"/>
    <w:rsid w:val="00B648C4"/>
    <w:rsid w:val="00B70C4D"/>
    <w:rsid w:val="00B7581E"/>
    <w:rsid w:val="00B87C6A"/>
    <w:rsid w:val="00B9059E"/>
    <w:rsid w:val="00B925E2"/>
    <w:rsid w:val="00B934B2"/>
    <w:rsid w:val="00B9649E"/>
    <w:rsid w:val="00B96895"/>
    <w:rsid w:val="00BA66B5"/>
    <w:rsid w:val="00BA6C00"/>
    <w:rsid w:val="00BB24AC"/>
    <w:rsid w:val="00BB71F5"/>
    <w:rsid w:val="00BE01BC"/>
    <w:rsid w:val="00BE5A0A"/>
    <w:rsid w:val="00BF117D"/>
    <w:rsid w:val="00BF47D3"/>
    <w:rsid w:val="00C0010B"/>
    <w:rsid w:val="00C1258A"/>
    <w:rsid w:val="00C12C95"/>
    <w:rsid w:val="00C142A3"/>
    <w:rsid w:val="00C164C8"/>
    <w:rsid w:val="00C22C09"/>
    <w:rsid w:val="00C24AE5"/>
    <w:rsid w:val="00C26794"/>
    <w:rsid w:val="00C27DF1"/>
    <w:rsid w:val="00C54932"/>
    <w:rsid w:val="00C60733"/>
    <w:rsid w:val="00C653F3"/>
    <w:rsid w:val="00C727E8"/>
    <w:rsid w:val="00C72F61"/>
    <w:rsid w:val="00C822C9"/>
    <w:rsid w:val="00C83509"/>
    <w:rsid w:val="00CB3C5E"/>
    <w:rsid w:val="00CC43D7"/>
    <w:rsid w:val="00CC4E71"/>
    <w:rsid w:val="00CC719A"/>
    <w:rsid w:val="00CD216B"/>
    <w:rsid w:val="00D02188"/>
    <w:rsid w:val="00D021A2"/>
    <w:rsid w:val="00D07F09"/>
    <w:rsid w:val="00D10898"/>
    <w:rsid w:val="00D1510A"/>
    <w:rsid w:val="00D2222C"/>
    <w:rsid w:val="00D32BC3"/>
    <w:rsid w:val="00D35323"/>
    <w:rsid w:val="00D440B4"/>
    <w:rsid w:val="00D52A4F"/>
    <w:rsid w:val="00D56ADE"/>
    <w:rsid w:val="00D636F6"/>
    <w:rsid w:val="00D64434"/>
    <w:rsid w:val="00D731B3"/>
    <w:rsid w:val="00D77928"/>
    <w:rsid w:val="00D90322"/>
    <w:rsid w:val="00D92D36"/>
    <w:rsid w:val="00DA00F1"/>
    <w:rsid w:val="00DA3C9C"/>
    <w:rsid w:val="00DB4942"/>
    <w:rsid w:val="00DD3177"/>
    <w:rsid w:val="00DE11E8"/>
    <w:rsid w:val="00DE6C50"/>
    <w:rsid w:val="00DF140C"/>
    <w:rsid w:val="00E00ECD"/>
    <w:rsid w:val="00E05AB0"/>
    <w:rsid w:val="00E250DD"/>
    <w:rsid w:val="00E26603"/>
    <w:rsid w:val="00E27F6B"/>
    <w:rsid w:val="00E35AB4"/>
    <w:rsid w:val="00E47C80"/>
    <w:rsid w:val="00E52285"/>
    <w:rsid w:val="00E57CD1"/>
    <w:rsid w:val="00E60D3E"/>
    <w:rsid w:val="00E610B4"/>
    <w:rsid w:val="00E63BE6"/>
    <w:rsid w:val="00E71797"/>
    <w:rsid w:val="00E74109"/>
    <w:rsid w:val="00E81558"/>
    <w:rsid w:val="00E83F20"/>
    <w:rsid w:val="00E91CA3"/>
    <w:rsid w:val="00E95476"/>
    <w:rsid w:val="00E9698D"/>
    <w:rsid w:val="00E97805"/>
    <w:rsid w:val="00EA42AD"/>
    <w:rsid w:val="00EC4311"/>
    <w:rsid w:val="00EC4626"/>
    <w:rsid w:val="00EC5827"/>
    <w:rsid w:val="00ED06EC"/>
    <w:rsid w:val="00F04267"/>
    <w:rsid w:val="00F21CEF"/>
    <w:rsid w:val="00F30C38"/>
    <w:rsid w:val="00F329AF"/>
    <w:rsid w:val="00F33EA4"/>
    <w:rsid w:val="00F34F72"/>
    <w:rsid w:val="00F5246E"/>
    <w:rsid w:val="00F56963"/>
    <w:rsid w:val="00F638E1"/>
    <w:rsid w:val="00F63C23"/>
    <w:rsid w:val="00F7456E"/>
    <w:rsid w:val="00F8290D"/>
    <w:rsid w:val="00F82F25"/>
    <w:rsid w:val="00F84697"/>
    <w:rsid w:val="00FA1BC4"/>
    <w:rsid w:val="00FA3C8C"/>
    <w:rsid w:val="00FA55AF"/>
    <w:rsid w:val="00FA7AA9"/>
    <w:rsid w:val="00FB4883"/>
    <w:rsid w:val="00FC3355"/>
    <w:rsid w:val="00FD1FEE"/>
    <w:rsid w:val="00FE5227"/>
    <w:rsid w:val="00FF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FD2F"/>
  <w15:chartTrackingRefBased/>
  <w15:docId w15:val="{C3773D99-EFCA-4EB2-85DA-55AC5A80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3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3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3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3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327"/>
    <w:rPr>
      <w:rFonts w:eastAsiaTheme="majorEastAsia" w:cstheme="majorBidi"/>
      <w:color w:val="272727" w:themeColor="text1" w:themeTint="D8"/>
    </w:rPr>
  </w:style>
  <w:style w:type="paragraph" w:styleId="Title">
    <w:name w:val="Title"/>
    <w:basedOn w:val="Normal"/>
    <w:next w:val="Normal"/>
    <w:link w:val="TitleChar"/>
    <w:uiPriority w:val="10"/>
    <w:qFormat/>
    <w:rsid w:val="00041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3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327"/>
    <w:pPr>
      <w:spacing w:before="160"/>
      <w:jc w:val="center"/>
    </w:pPr>
    <w:rPr>
      <w:i/>
      <w:iCs/>
      <w:color w:val="404040" w:themeColor="text1" w:themeTint="BF"/>
    </w:rPr>
  </w:style>
  <w:style w:type="character" w:customStyle="1" w:styleId="QuoteChar">
    <w:name w:val="Quote Char"/>
    <w:basedOn w:val="DefaultParagraphFont"/>
    <w:link w:val="Quote"/>
    <w:uiPriority w:val="29"/>
    <w:rsid w:val="00041327"/>
    <w:rPr>
      <w:i/>
      <w:iCs/>
      <w:color w:val="404040" w:themeColor="text1" w:themeTint="BF"/>
    </w:rPr>
  </w:style>
  <w:style w:type="paragraph" w:styleId="ListParagraph">
    <w:name w:val="List Paragraph"/>
    <w:basedOn w:val="Normal"/>
    <w:uiPriority w:val="34"/>
    <w:qFormat/>
    <w:rsid w:val="00041327"/>
    <w:pPr>
      <w:ind w:left="720"/>
      <w:contextualSpacing/>
    </w:pPr>
  </w:style>
  <w:style w:type="character" w:styleId="IntenseEmphasis">
    <w:name w:val="Intense Emphasis"/>
    <w:basedOn w:val="DefaultParagraphFont"/>
    <w:uiPriority w:val="21"/>
    <w:qFormat/>
    <w:rsid w:val="00041327"/>
    <w:rPr>
      <w:i/>
      <w:iCs/>
      <w:color w:val="0F4761" w:themeColor="accent1" w:themeShade="BF"/>
    </w:rPr>
  </w:style>
  <w:style w:type="paragraph" w:styleId="IntenseQuote">
    <w:name w:val="Intense Quote"/>
    <w:basedOn w:val="Normal"/>
    <w:next w:val="Normal"/>
    <w:link w:val="IntenseQuoteChar"/>
    <w:uiPriority w:val="30"/>
    <w:qFormat/>
    <w:rsid w:val="00041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327"/>
    <w:rPr>
      <w:i/>
      <w:iCs/>
      <w:color w:val="0F4761" w:themeColor="accent1" w:themeShade="BF"/>
    </w:rPr>
  </w:style>
  <w:style w:type="character" w:styleId="IntenseReference">
    <w:name w:val="Intense Reference"/>
    <w:basedOn w:val="DefaultParagraphFont"/>
    <w:uiPriority w:val="32"/>
    <w:qFormat/>
    <w:rsid w:val="00041327"/>
    <w:rPr>
      <w:b/>
      <w:bCs/>
      <w:smallCaps/>
      <w:color w:val="0F4761" w:themeColor="accent1" w:themeShade="BF"/>
      <w:spacing w:val="5"/>
    </w:rPr>
  </w:style>
  <w:style w:type="paragraph" w:styleId="Header">
    <w:name w:val="header"/>
    <w:basedOn w:val="Normal"/>
    <w:link w:val="HeaderChar"/>
    <w:uiPriority w:val="99"/>
    <w:unhideWhenUsed/>
    <w:rsid w:val="006D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70"/>
  </w:style>
  <w:style w:type="paragraph" w:styleId="Footer">
    <w:name w:val="footer"/>
    <w:basedOn w:val="Normal"/>
    <w:link w:val="FooterChar"/>
    <w:uiPriority w:val="99"/>
    <w:unhideWhenUsed/>
    <w:rsid w:val="006D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592</TotalTime>
  <Pages>7</Pages>
  <Words>3259</Words>
  <Characters>16819</Characters>
  <Application>Microsoft Office Word</Application>
  <DocSecurity>0</DocSecurity>
  <Lines>266</Lines>
  <Paragraphs>118</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377</cp:revision>
  <cp:lastPrinted>2026-05-19T21:31:00Z</cp:lastPrinted>
  <dcterms:created xsi:type="dcterms:W3CDTF">2026-04-27T20:01:00Z</dcterms:created>
  <dcterms:modified xsi:type="dcterms:W3CDTF">2026-05-19T21:33:00Z</dcterms:modified>
</cp:coreProperties>
</file>